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5862FC" w14:textId="77777777" w:rsidR="00014B36" w:rsidRPr="00212F49" w:rsidRDefault="00014B36" w:rsidP="00014B36">
      <w:pPr>
        <w:shd w:val="clear" w:color="auto" w:fill="FFFFFF"/>
        <w:spacing w:line="276" w:lineRule="auto"/>
        <w:contextualSpacing/>
        <w:jc w:val="center"/>
        <w:rPr>
          <w:rFonts w:ascii="Bookman Old Style" w:hAnsi="Bookman Old Style"/>
          <w:bCs/>
          <w:color w:val="000000"/>
          <w:sz w:val="20"/>
          <w:szCs w:val="20"/>
        </w:rPr>
      </w:pPr>
      <w:r w:rsidRPr="00212F49">
        <w:rPr>
          <w:rFonts w:ascii="Bookman Old Style" w:hAnsi="Bookman Old Style"/>
          <w:bCs/>
          <w:color w:val="000000"/>
          <w:sz w:val="20"/>
          <w:szCs w:val="20"/>
        </w:rPr>
        <w:t>Projektowane postanowienia umowy</w:t>
      </w:r>
    </w:p>
    <w:p w14:paraId="2FDA39C9" w14:textId="72B013E6" w:rsidR="00014B36" w:rsidRPr="00212F49" w:rsidRDefault="00014B36" w:rsidP="00014B36">
      <w:pPr>
        <w:shd w:val="clear" w:color="auto" w:fill="FFFFFF"/>
        <w:spacing w:line="276" w:lineRule="auto"/>
        <w:contextualSpacing/>
        <w:jc w:val="center"/>
        <w:rPr>
          <w:rFonts w:ascii="Bookman Old Style" w:hAnsi="Bookman Old Style"/>
          <w:bCs/>
          <w:color w:val="000000"/>
          <w:sz w:val="20"/>
          <w:szCs w:val="20"/>
        </w:rPr>
      </w:pPr>
      <w:r w:rsidRPr="00212F49">
        <w:rPr>
          <w:rFonts w:ascii="Bookman Old Style" w:hAnsi="Bookman Old Style"/>
          <w:bCs/>
          <w:color w:val="000000"/>
          <w:sz w:val="20"/>
          <w:szCs w:val="20"/>
        </w:rPr>
        <w:t>Nr ZP/</w:t>
      </w:r>
      <w:r w:rsidR="00FD0EDF">
        <w:rPr>
          <w:rFonts w:ascii="Bookman Old Style" w:hAnsi="Bookman Old Style"/>
          <w:bCs/>
          <w:color w:val="000000"/>
          <w:sz w:val="20"/>
          <w:szCs w:val="20"/>
        </w:rPr>
        <w:t>56</w:t>
      </w:r>
      <w:r w:rsidRPr="00212F49">
        <w:rPr>
          <w:rFonts w:ascii="Bookman Old Style" w:hAnsi="Bookman Old Style"/>
          <w:bCs/>
          <w:color w:val="000000"/>
          <w:sz w:val="20"/>
          <w:szCs w:val="20"/>
        </w:rPr>
        <w:t>/202</w:t>
      </w:r>
      <w:r w:rsidR="00FD0EDF">
        <w:rPr>
          <w:rFonts w:ascii="Bookman Old Style" w:hAnsi="Bookman Old Style"/>
          <w:bCs/>
          <w:color w:val="000000"/>
          <w:sz w:val="20"/>
          <w:szCs w:val="20"/>
        </w:rPr>
        <w:t>6</w:t>
      </w:r>
    </w:p>
    <w:p w14:paraId="61E79E7F" w14:textId="77777777" w:rsidR="00014B36" w:rsidRPr="00212F49" w:rsidRDefault="00014B36" w:rsidP="00014B36">
      <w:pPr>
        <w:pStyle w:val="msonormalcxspdrugie"/>
        <w:spacing w:before="0" w:beforeAutospacing="0" w:after="0" w:afterAutospacing="0" w:line="276" w:lineRule="auto"/>
        <w:contextualSpacing/>
        <w:jc w:val="both"/>
        <w:rPr>
          <w:rFonts w:ascii="Bookman Old Style" w:hAnsi="Bookman Old Style"/>
          <w:sz w:val="20"/>
          <w:szCs w:val="20"/>
        </w:rPr>
      </w:pPr>
      <w:r w:rsidRPr="00212F49">
        <w:rPr>
          <w:rFonts w:ascii="Bookman Old Style" w:hAnsi="Bookman Old Style"/>
          <w:sz w:val="20"/>
          <w:szCs w:val="20"/>
        </w:rPr>
        <w:t>Zawarta w dniu ……………………… roku w Zakopanem, pomiędzy Tatrzańskim Parkiem Narodowym z/s przy ul. Kuźnice 1,</w:t>
      </w:r>
      <w:r w:rsidRPr="00212F49">
        <w:rPr>
          <w:rFonts w:ascii="Bookman Old Style" w:hAnsi="Bookman Old Style"/>
          <w:bCs/>
          <w:sz w:val="20"/>
          <w:szCs w:val="20"/>
        </w:rPr>
        <w:t xml:space="preserve"> </w:t>
      </w:r>
      <w:r w:rsidRPr="00212F49">
        <w:rPr>
          <w:rFonts w:ascii="Bookman Old Style" w:hAnsi="Bookman Old Style"/>
          <w:sz w:val="20"/>
          <w:szCs w:val="20"/>
        </w:rPr>
        <w:t>34-500 Zakopane, NIP: 736-17-15-304,</w:t>
      </w:r>
    </w:p>
    <w:p w14:paraId="0DB85D1C" w14:textId="77777777" w:rsidR="00014B36" w:rsidRPr="00212F49" w:rsidRDefault="00014B36" w:rsidP="00014B36">
      <w:pPr>
        <w:pStyle w:val="msonormalcxspdrugie"/>
        <w:spacing w:before="0" w:beforeAutospacing="0" w:after="0" w:afterAutospacing="0" w:line="276" w:lineRule="auto"/>
        <w:contextualSpacing/>
        <w:jc w:val="both"/>
        <w:rPr>
          <w:rFonts w:ascii="Bookman Old Style" w:hAnsi="Bookman Old Style"/>
          <w:bCs/>
          <w:sz w:val="20"/>
          <w:szCs w:val="20"/>
        </w:rPr>
      </w:pPr>
      <w:r w:rsidRPr="00212F49">
        <w:rPr>
          <w:rFonts w:ascii="Bookman Old Style" w:hAnsi="Bookman Old Style"/>
          <w:sz w:val="20"/>
          <w:szCs w:val="20"/>
        </w:rPr>
        <w:t>reprezentowanym przez:</w:t>
      </w:r>
    </w:p>
    <w:p w14:paraId="74D8AF05" w14:textId="77777777" w:rsidR="00014B36" w:rsidRPr="00212F49" w:rsidRDefault="00014B36" w:rsidP="00014B36">
      <w:pPr>
        <w:pStyle w:val="msonormalcxspdrugie"/>
        <w:spacing w:before="0" w:beforeAutospacing="0" w:after="0" w:afterAutospacing="0" w:line="276" w:lineRule="auto"/>
        <w:contextualSpacing/>
        <w:jc w:val="both"/>
        <w:rPr>
          <w:rFonts w:ascii="Bookman Old Style" w:hAnsi="Bookman Old Style"/>
          <w:sz w:val="20"/>
          <w:szCs w:val="20"/>
        </w:rPr>
      </w:pPr>
      <w:r w:rsidRPr="00212F49">
        <w:rPr>
          <w:rFonts w:ascii="Bookman Old Style" w:hAnsi="Bookman Old Style"/>
          <w:sz w:val="20"/>
          <w:szCs w:val="20"/>
        </w:rPr>
        <w:t xml:space="preserve">Dyrektora Tatrzańskiego Parku Narodowego - mgr inż. Szymona </w:t>
      </w:r>
      <w:proofErr w:type="spellStart"/>
      <w:r w:rsidRPr="00212F49">
        <w:rPr>
          <w:rFonts w:ascii="Bookman Old Style" w:hAnsi="Bookman Old Style"/>
          <w:sz w:val="20"/>
          <w:szCs w:val="20"/>
        </w:rPr>
        <w:t>Ziobrowskiego</w:t>
      </w:r>
      <w:proofErr w:type="spellEnd"/>
    </w:p>
    <w:p w14:paraId="37BF4755" w14:textId="77777777" w:rsidR="00014B36" w:rsidRPr="00212F49" w:rsidRDefault="00014B36" w:rsidP="00014B36">
      <w:pPr>
        <w:pStyle w:val="msonormalcxspdrugie"/>
        <w:spacing w:before="0" w:beforeAutospacing="0" w:after="0" w:afterAutospacing="0" w:line="276" w:lineRule="auto"/>
        <w:contextualSpacing/>
        <w:jc w:val="both"/>
        <w:rPr>
          <w:rFonts w:ascii="Bookman Old Style" w:hAnsi="Bookman Old Style"/>
          <w:bCs/>
          <w:sz w:val="20"/>
          <w:szCs w:val="20"/>
        </w:rPr>
      </w:pPr>
      <w:r w:rsidRPr="00212F49">
        <w:rPr>
          <w:rFonts w:ascii="Bookman Old Style" w:hAnsi="Bookman Old Style"/>
          <w:bCs/>
          <w:sz w:val="20"/>
          <w:szCs w:val="20"/>
        </w:rPr>
        <w:t>za kontrasygnatą</w:t>
      </w:r>
    </w:p>
    <w:p w14:paraId="40204CBD" w14:textId="5B5AE459" w:rsidR="00014B36" w:rsidRPr="00212F49" w:rsidRDefault="00014B36" w:rsidP="00014B36">
      <w:pPr>
        <w:pStyle w:val="msonormalcxspdrugie"/>
        <w:spacing w:before="0" w:beforeAutospacing="0" w:after="0" w:afterAutospacing="0" w:line="276" w:lineRule="auto"/>
        <w:contextualSpacing/>
        <w:jc w:val="both"/>
        <w:rPr>
          <w:rFonts w:ascii="Bookman Old Style" w:hAnsi="Bookman Old Style"/>
          <w:sz w:val="20"/>
          <w:szCs w:val="20"/>
        </w:rPr>
      </w:pPr>
      <w:r w:rsidRPr="00212F49">
        <w:rPr>
          <w:rFonts w:ascii="Bookman Old Style" w:hAnsi="Bookman Old Style"/>
          <w:sz w:val="20"/>
          <w:szCs w:val="20"/>
        </w:rPr>
        <w:t>Głównej Księgowej – Elżbieta Stępińska</w:t>
      </w:r>
    </w:p>
    <w:p w14:paraId="322CC5BA" w14:textId="77777777" w:rsidR="00014B36" w:rsidRPr="00212F49" w:rsidRDefault="00014B36" w:rsidP="00014B36">
      <w:pPr>
        <w:pStyle w:val="msonormalcxspdrugie"/>
        <w:spacing w:before="0" w:beforeAutospacing="0" w:after="0" w:afterAutospacing="0" w:line="276" w:lineRule="auto"/>
        <w:contextualSpacing/>
        <w:jc w:val="both"/>
        <w:rPr>
          <w:rFonts w:ascii="Bookman Old Style" w:hAnsi="Bookman Old Style"/>
          <w:sz w:val="20"/>
          <w:szCs w:val="20"/>
        </w:rPr>
      </w:pPr>
      <w:r w:rsidRPr="00212F49">
        <w:rPr>
          <w:rFonts w:ascii="Bookman Old Style" w:hAnsi="Bookman Old Style"/>
          <w:bCs/>
          <w:sz w:val="20"/>
          <w:szCs w:val="20"/>
        </w:rPr>
        <w:t>przy podpisie</w:t>
      </w:r>
      <w:r w:rsidRPr="00212F49">
        <w:rPr>
          <w:rFonts w:ascii="Bookman Old Style" w:hAnsi="Bookman Old Style"/>
          <w:sz w:val="20"/>
          <w:szCs w:val="20"/>
        </w:rPr>
        <w:t xml:space="preserve"> pracownika TPN właściwego rzeczowo, merytorycznie odpowiedzialnego za wykonanie niniejszej umowy – Stanisławem Skupniem</w:t>
      </w:r>
    </w:p>
    <w:p w14:paraId="7AAA4CF4" w14:textId="77777777" w:rsidR="00014B36" w:rsidRPr="00212F49" w:rsidRDefault="00014B36" w:rsidP="00014B36">
      <w:pPr>
        <w:pStyle w:val="msonormalcxspdrugie"/>
        <w:spacing w:before="0" w:beforeAutospacing="0" w:after="0" w:afterAutospacing="0" w:line="276" w:lineRule="auto"/>
        <w:contextualSpacing/>
        <w:jc w:val="both"/>
        <w:rPr>
          <w:rFonts w:ascii="Bookman Old Style" w:hAnsi="Bookman Old Style"/>
          <w:sz w:val="20"/>
          <w:szCs w:val="20"/>
        </w:rPr>
      </w:pPr>
      <w:r w:rsidRPr="00212F49">
        <w:rPr>
          <w:rFonts w:ascii="Bookman Old Style" w:hAnsi="Bookman Old Style"/>
          <w:sz w:val="20"/>
          <w:szCs w:val="20"/>
        </w:rPr>
        <w:t xml:space="preserve">zwanym dalej </w:t>
      </w:r>
      <w:r w:rsidRPr="00212F49">
        <w:rPr>
          <w:rFonts w:ascii="Bookman Old Style" w:hAnsi="Bookman Old Style"/>
          <w:bCs/>
          <w:sz w:val="20"/>
          <w:szCs w:val="20"/>
        </w:rPr>
        <w:t>„Zamawiającym”</w:t>
      </w:r>
    </w:p>
    <w:p w14:paraId="72572B6B" w14:textId="77777777" w:rsidR="00014B36" w:rsidRPr="00212F49" w:rsidRDefault="00014B36" w:rsidP="00014B36">
      <w:pPr>
        <w:pStyle w:val="msonormalcxspdrugie"/>
        <w:spacing w:before="0" w:beforeAutospacing="0" w:after="0" w:afterAutospacing="0" w:line="276" w:lineRule="auto"/>
        <w:contextualSpacing/>
        <w:jc w:val="both"/>
        <w:rPr>
          <w:rFonts w:ascii="Bookman Old Style" w:hAnsi="Bookman Old Style"/>
          <w:sz w:val="20"/>
          <w:szCs w:val="20"/>
        </w:rPr>
      </w:pPr>
      <w:r w:rsidRPr="00212F49">
        <w:rPr>
          <w:rFonts w:ascii="Bookman Old Style" w:hAnsi="Bookman Old Style"/>
          <w:sz w:val="20"/>
          <w:szCs w:val="20"/>
        </w:rPr>
        <w:t>a:</w:t>
      </w:r>
    </w:p>
    <w:p w14:paraId="15298E9A" w14:textId="77777777" w:rsidR="00014B36" w:rsidRPr="00212F49" w:rsidRDefault="00014B36" w:rsidP="00014B36">
      <w:pPr>
        <w:spacing w:line="276" w:lineRule="auto"/>
        <w:contextualSpacing/>
        <w:jc w:val="both"/>
        <w:rPr>
          <w:rFonts w:ascii="Bookman Old Style" w:hAnsi="Bookman Old Style"/>
          <w:sz w:val="20"/>
          <w:szCs w:val="20"/>
        </w:rPr>
      </w:pPr>
      <w:r w:rsidRPr="00212F49">
        <w:rPr>
          <w:rFonts w:ascii="Bookman Old Style" w:hAnsi="Bookman Old Style"/>
          <w:sz w:val="20"/>
          <w:szCs w:val="20"/>
        </w:rPr>
        <w:t xml:space="preserve">……………………………………z siedzibą w ……………NIP……………REGON………………  </w:t>
      </w:r>
    </w:p>
    <w:p w14:paraId="76505E9E" w14:textId="77777777" w:rsidR="00014B36" w:rsidRPr="00212F49" w:rsidRDefault="00014B36" w:rsidP="00014B36">
      <w:pPr>
        <w:spacing w:line="276" w:lineRule="auto"/>
        <w:contextualSpacing/>
        <w:jc w:val="both"/>
        <w:rPr>
          <w:rFonts w:ascii="Bookman Old Style" w:hAnsi="Bookman Old Style"/>
          <w:sz w:val="20"/>
          <w:szCs w:val="20"/>
        </w:rPr>
      </w:pPr>
      <w:r w:rsidRPr="00212F49">
        <w:rPr>
          <w:rFonts w:ascii="Bookman Old Style" w:hAnsi="Bookman Old Style"/>
          <w:sz w:val="20"/>
          <w:szCs w:val="20"/>
        </w:rPr>
        <w:t>reprezentowanym przez:</w:t>
      </w:r>
    </w:p>
    <w:p w14:paraId="044AC7D7" w14:textId="77777777" w:rsidR="00014B36" w:rsidRPr="00212F49" w:rsidRDefault="00014B36" w:rsidP="00014B36">
      <w:pPr>
        <w:spacing w:line="276" w:lineRule="auto"/>
        <w:contextualSpacing/>
        <w:jc w:val="both"/>
        <w:rPr>
          <w:rFonts w:ascii="Bookman Old Style" w:hAnsi="Bookman Old Style"/>
          <w:sz w:val="20"/>
          <w:szCs w:val="20"/>
        </w:rPr>
      </w:pPr>
      <w:r w:rsidRPr="00212F49">
        <w:rPr>
          <w:rFonts w:ascii="Bookman Old Style" w:hAnsi="Bookman Old Style"/>
          <w:sz w:val="20"/>
          <w:szCs w:val="20"/>
        </w:rPr>
        <w:t>1.</w:t>
      </w:r>
      <w:r w:rsidRPr="00212F49">
        <w:rPr>
          <w:rFonts w:ascii="Bookman Old Style" w:hAnsi="Bookman Old Style"/>
          <w:sz w:val="20"/>
          <w:szCs w:val="20"/>
        </w:rPr>
        <w:tab/>
        <w:t>…………………………………………………………………</w:t>
      </w:r>
    </w:p>
    <w:p w14:paraId="43E14112" w14:textId="77777777" w:rsidR="00014B36" w:rsidRPr="00212F49" w:rsidRDefault="00014B36" w:rsidP="00014B36">
      <w:pPr>
        <w:spacing w:line="276" w:lineRule="auto"/>
        <w:contextualSpacing/>
        <w:jc w:val="both"/>
        <w:rPr>
          <w:rFonts w:ascii="Bookman Old Style" w:hAnsi="Bookman Old Style"/>
          <w:sz w:val="20"/>
          <w:szCs w:val="20"/>
        </w:rPr>
      </w:pPr>
      <w:r w:rsidRPr="00212F49">
        <w:rPr>
          <w:rFonts w:ascii="Bookman Old Style" w:hAnsi="Bookman Old Style"/>
          <w:sz w:val="20"/>
          <w:szCs w:val="20"/>
        </w:rPr>
        <w:t xml:space="preserve">zwanym dalej </w:t>
      </w:r>
      <w:r w:rsidRPr="00212F49">
        <w:rPr>
          <w:rFonts w:ascii="Bookman Old Style" w:hAnsi="Bookman Old Style"/>
          <w:bCs/>
          <w:sz w:val="20"/>
          <w:szCs w:val="20"/>
        </w:rPr>
        <w:t>„Wykonawcą”</w:t>
      </w:r>
      <w:r w:rsidRPr="00212F49">
        <w:rPr>
          <w:rFonts w:ascii="Bookman Old Style" w:hAnsi="Bookman Old Style"/>
          <w:sz w:val="20"/>
          <w:szCs w:val="20"/>
        </w:rPr>
        <w:t>, o następującej treści:</w:t>
      </w:r>
    </w:p>
    <w:p w14:paraId="338A31B2" w14:textId="77777777" w:rsidR="00014B36" w:rsidRPr="00212F49" w:rsidRDefault="00014B36" w:rsidP="00014B36">
      <w:pPr>
        <w:pStyle w:val="Tekstpodstawowy"/>
        <w:spacing w:before="0" w:line="276" w:lineRule="auto"/>
        <w:ind w:left="0" w:firstLine="0"/>
        <w:jc w:val="left"/>
        <w:rPr>
          <w:rFonts w:ascii="Bookman Old Style" w:hAnsi="Bookman Old Style"/>
          <w:sz w:val="20"/>
          <w:szCs w:val="20"/>
        </w:rPr>
      </w:pPr>
    </w:p>
    <w:p w14:paraId="57A1518E" w14:textId="326CF302" w:rsidR="00014B36" w:rsidRPr="00212F49" w:rsidRDefault="00014B36" w:rsidP="00014B36">
      <w:pPr>
        <w:spacing w:line="276" w:lineRule="auto"/>
        <w:ind w:right="114"/>
        <w:jc w:val="both"/>
        <w:rPr>
          <w:rFonts w:ascii="Bookman Old Style" w:hAnsi="Bookman Old Style"/>
          <w:sz w:val="20"/>
          <w:szCs w:val="20"/>
        </w:rPr>
      </w:pPr>
      <w:r w:rsidRPr="00212F49">
        <w:rPr>
          <w:rFonts w:ascii="Bookman Old Style" w:hAnsi="Bookman Old Style"/>
          <w:sz w:val="20"/>
          <w:szCs w:val="20"/>
        </w:rPr>
        <w:t xml:space="preserve">na podstawie dokonanego przez Zamawiającego wyboru oferty Wykonawcy w trybie podstawowym (numer postępowania: ……………………….) na zadanie pod nazwą </w:t>
      </w:r>
      <w:r w:rsidRPr="00212F49">
        <w:rPr>
          <w:rFonts w:ascii="Bookman Old Style" w:hAnsi="Bookman Old Style"/>
          <w:b/>
          <w:sz w:val="20"/>
          <w:szCs w:val="20"/>
        </w:rPr>
        <w:t>„</w:t>
      </w:r>
      <w:r w:rsidR="00FD0EDF" w:rsidRPr="00EB657E">
        <w:rPr>
          <w:rFonts w:asciiTheme="majorHAnsi" w:hAnsiTheme="majorHAnsi" w:cstheme="majorHAnsi"/>
          <w:b/>
          <w:szCs w:val="20"/>
        </w:rPr>
        <w:t>Zakup paliwa do wszystkich pojazdów służbowych , maszyn , ciągników i urządzeń w ramach postepowania na rok 2026 i 2027</w:t>
      </w:r>
      <w:r w:rsidRPr="00212F49">
        <w:rPr>
          <w:rFonts w:ascii="Bookman Old Style" w:hAnsi="Bookman Old Style"/>
          <w:b/>
          <w:sz w:val="20"/>
          <w:szCs w:val="20"/>
        </w:rPr>
        <w:t xml:space="preserve">” </w:t>
      </w:r>
      <w:r w:rsidRPr="00212F49">
        <w:rPr>
          <w:rFonts w:ascii="Bookman Old Style" w:hAnsi="Bookman Old Style"/>
          <w:sz w:val="20"/>
          <w:szCs w:val="20"/>
        </w:rPr>
        <w:t xml:space="preserve">zamówienia, zgodnie z ustawą z dnia 11 września 2019 r. Prawo zamówień publicznych (tj. Dz. U. z </w:t>
      </w:r>
      <w:r w:rsidR="00786F71">
        <w:rPr>
          <w:rFonts w:ascii="Bookman Old Style" w:hAnsi="Bookman Old Style"/>
          <w:sz w:val="20"/>
          <w:szCs w:val="20"/>
        </w:rPr>
        <w:t>2024</w:t>
      </w:r>
      <w:r w:rsidRPr="00212F49">
        <w:rPr>
          <w:rFonts w:ascii="Bookman Old Style" w:hAnsi="Bookman Old Style"/>
          <w:sz w:val="20"/>
          <w:szCs w:val="20"/>
        </w:rPr>
        <w:t xml:space="preserve"> r. poz. </w:t>
      </w:r>
      <w:r w:rsidR="00786F71">
        <w:rPr>
          <w:rFonts w:ascii="Bookman Old Style" w:hAnsi="Bookman Old Style"/>
          <w:sz w:val="20"/>
          <w:szCs w:val="20"/>
        </w:rPr>
        <w:t>1320</w:t>
      </w:r>
      <w:bookmarkStart w:id="0" w:name="_GoBack"/>
      <w:bookmarkEnd w:id="0"/>
      <w:r w:rsidRPr="00212F49">
        <w:rPr>
          <w:rFonts w:ascii="Bookman Old Style" w:hAnsi="Bookman Old Style"/>
          <w:sz w:val="20"/>
          <w:szCs w:val="20"/>
        </w:rPr>
        <w:t xml:space="preserve"> z </w:t>
      </w:r>
      <w:proofErr w:type="spellStart"/>
      <w:r w:rsidRPr="00212F49">
        <w:rPr>
          <w:rFonts w:ascii="Bookman Old Style" w:hAnsi="Bookman Old Style"/>
          <w:sz w:val="20"/>
          <w:szCs w:val="20"/>
        </w:rPr>
        <w:t>późn</w:t>
      </w:r>
      <w:proofErr w:type="spellEnd"/>
      <w:r w:rsidRPr="00212F49">
        <w:rPr>
          <w:rFonts w:ascii="Bookman Old Style" w:hAnsi="Bookman Old Style"/>
          <w:sz w:val="20"/>
          <w:szCs w:val="20"/>
        </w:rPr>
        <w:t xml:space="preserve">. zm.), dalej: </w:t>
      </w:r>
      <w:proofErr w:type="spellStart"/>
      <w:r w:rsidRPr="00212F49">
        <w:rPr>
          <w:rFonts w:ascii="Bookman Old Style" w:hAnsi="Bookman Old Style"/>
          <w:sz w:val="20"/>
          <w:szCs w:val="20"/>
        </w:rPr>
        <w:t>Pzp</w:t>
      </w:r>
      <w:proofErr w:type="spellEnd"/>
      <w:r w:rsidRPr="00212F49">
        <w:rPr>
          <w:rFonts w:ascii="Bookman Old Style" w:hAnsi="Bookman Old Style"/>
          <w:sz w:val="20"/>
          <w:szCs w:val="20"/>
        </w:rPr>
        <w:t>, została zawarta umowa, zwana dalej umową, o następującej treści:</w:t>
      </w:r>
    </w:p>
    <w:p w14:paraId="62C290E5" w14:textId="77777777" w:rsidR="00014B36" w:rsidRPr="00212F49" w:rsidRDefault="00014B36" w:rsidP="00014B36">
      <w:pPr>
        <w:pStyle w:val="Tekstpodstawowy"/>
        <w:spacing w:before="0" w:line="276" w:lineRule="auto"/>
        <w:ind w:left="0" w:firstLine="0"/>
        <w:jc w:val="left"/>
        <w:rPr>
          <w:rFonts w:ascii="Bookman Old Style" w:hAnsi="Bookman Old Style"/>
          <w:sz w:val="20"/>
          <w:szCs w:val="20"/>
        </w:rPr>
      </w:pPr>
    </w:p>
    <w:p w14:paraId="5D3D9900" w14:textId="77777777" w:rsidR="00014B36" w:rsidRPr="00212F49" w:rsidRDefault="00014B36" w:rsidP="00014B36">
      <w:pPr>
        <w:pStyle w:val="Nagwek1"/>
        <w:spacing w:line="276" w:lineRule="auto"/>
        <w:ind w:left="3455"/>
        <w:jc w:val="left"/>
        <w:rPr>
          <w:rFonts w:ascii="Bookman Old Style" w:hAnsi="Bookman Old Style"/>
          <w:sz w:val="20"/>
          <w:szCs w:val="20"/>
        </w:rPr>
      </w:pPr>
      <w:r w:rsidRPr="00212F49">
        <w:rPr>
          <w:rFonts w:ascii="Bookman Old Style" w:hAnsi="Bookman Old Style"/>
          <w:sz w:val="20"/>
          <w:szCs w:val="20"/>
        </w:rPr>
        <w:t>§ 1 [Przedmiot umowy]</w:t>
      </w:r>
    </w:p>
    <w:p w14:paraId="1F237FDA" w14:textId="77777777" w:rsidR="00014B36" w:rsidRPr="00212F49" w:rsidRDefault="00014B36" w:rsidP="00014B36">
      <w:pPr>
        <w:pStyle w:val="Akapitzlist"/>
        <w:numPr>
          <w:ilvl w:val="0"/>
          <w:numId w:val="1"/>
        </w:numPr>
        <w:tabs>
          <w:tab w:val="left" w:pos="537"/>
        </w:tabs>
        <w:spacing w:before="0" w:line="276" w:lineRule="auto"/>
        <w:ind w:left="361" w:hanging="361"/>
        <w:rPr>
          <w:rFonts w:ascii="Bookman Old Style" w:hAnsi="Bookman Old Style"/>
          <w:sz w:val="20"/>
          <w:szCs w:val="20"/>
        </w:rPr>
      </w:pPr>
      <w:r w:rsidRPr="00212F49">
        <w:rPr>
          <w:rFonts w:ascii="Bookman Old Style" w:hAnsi="Bookman Old Style"/>
          <w:sz w:val="20"/>
          <w:szCs w:val="20"/>
        </w:rPr>
        <w:t>Przedmiotem niniejszej umowy jest sukcesywny bezgotówkowy</w:t>
      </w:r>
      <w:r w:rsidRPr="00212F49">
        <w:rPr>
          <w:rFonts w:ascii="Bookman Old Style" w:hAnsi="Bookman Old Style"/>
          <w:spacing w:val="-2"/>
          <w:sz w:val="20"/>
          <w:szCs w:val="20"/>
        </w:rPr>
        <w:t xml:space="preserve"> </w:t>
      </w:r>
      <w:r w:rsidRPr="00212F49">
        <w:rPr>
          <w:rFonts w:ascii="Bookman Old Style" w:hAnsi="Bookman Old Style"/>
          <w:sz w:val="20"/>
          <w:szCs w:val="20"/>
        </w:rPr>
        <w:t>zakup:</w:t>
      </w:r>
    </w:p>
    <w:p w14:paraId="2FEC826C" w14:textId="77777777" w:rsidR="00014B36" w:rsidRPr="00212F49" w:rsidRDefault="00014B36" w:rsidP="00014B36">
      <w:pPr>
        <w:pStyle w:val="Akapitzlist"/>
        <w:numPr>
          <w:ilvl w:val="1"/>
          <w:numId w:val="1"/>
        </w:numPr>
        <w:tabs>
          <w:tab w:val="left" w:pos="836"/>
          <w:tab w:val="left" w:pos="837"/>
        </w:tabs>
        <w:spacing w:before="0" w:line="276" w:lineRule="auto"/>
        <w:ind w:left="661" w:hanging="361"/>
        <w:rPr>
          <w:rFonts w:ascii="Bookman Old Style" w:hAnsi="Bookman Old Style"/>
          <w:sz w:val="20"/>
          <w:szCs w:val="20"/>
        </w:rPr>
      </w:pPr>
      <w:r w:rsidRPr="00212F49">
        <w:rPr>
          <w:rFonts w:ascii="Bookman Old Style" w:hAnsi="Bookman Old Style"/>
          <w:sz w:val="20"/>
          <w:szCs w:val="20"/>
        </w:rPr>
        <w:t>oleju napędowego</w:t>
      </w:r>
      <w:r w:rsidRPr="00212F49">
        <w:rPr>
          <w:rFonts w:ascii="Bookman Old Style" w:hAnsi="Bookman Old Style"/>
          <w:spacing w:val="2"/>
          <w:sz w:val="20"/>
          <w:szCs w:val="20"/>
        </w:rPr>
        <w:t xml:space="preserve"> </w:t>
      </w:r>
      <w:r w:rsidRPr="00212F49">
        <w:rPr>
          <w:rFonts w:ascii="Bookman Old Style" w:hAnsi="Bookman Old Style"/>
          <w:sz w:val="20"/>
          <w:szCs w:val="20"/>
        </w:rPr>
        <w:t>ON,</w:t>
      </w:r>
    </w:p>
    <w:p w14:paraId="1F5433DE" w14:textId="77777777" w:rsidR="00014B36" w:rsidRPr="00212F49" w:rsidRDefault="00014B36" w:rsidP="00014B36">
      <w:pPr>
        <w:pStyle w:val="Akapitzlist"/>
        <w:numPr>
          <w:ilvl w:val="1"/>
          <w:numId w:val="1"/>
        </w:numPr>
        <w:tabs>
          <w:tab w:val="left" w:pos="836"/>
          <w:tab w:val="left" w:pos="837"/>
        </w:tabs>
        <w:spacing w:before="0" w:line="276" w:lineRule="auto"/>
        <w:ind w:left="661" w:hanging="361"/>
        <w:rPr>
          <w:rFonts w:ascii="Bookman Old Style" w:hAnsi="Bookman Old Style"/>
          <w:sz w:val="20"/>
          <w:szCs w:val="20"/>
        </w:rPr>
      </w:pPr>
      <w:r w:rsidRPr="00212F49">
        <w:rPr>
          <w:rFonts w:ascii="Bookman Old Style" w:hAnsi="Bookman Old Style"/>
          <w:sz w:val="20"/>
          <w:szCs w:val="20"/>
        </w:rPr>
        <w:t>benzyny bezołowiowej</w:t>
      </w:r>
      <w:r w:rsidRPr="00212F49">
        <w:rPr>
          <w:rFonts w:ascii="Bookman Old Style" w:hAnsi="Bookman Old Style"/>
          <w:spacing w:val="-1"/>
          <w:sz w:val="20"/>
          <w:szCs w:val="20"/>
        </w:rPr>
        <w:t xml:space="preserve"> </w:t>
      </w:r>
      <w:r w:rsidRPr="00212F49">
        <w:rPr>
          <w:rFonts w:ascii="Bookman Old Style" w:hAnsi="Bookman Old Style"/>
          <w:sz w:val="20"/>
          <w:szCs w:val="20"/>
        </w:rPr>
        <w:t>PB95,</w:t>
      </w:r>
    </w:p>
    <w:p w14:paraId="7C567BD3" w14:textId="77777777" w:rsidR="00014B36" w:rsidRPr="00212F49" w:rsidRDefault="00014B36" w:rsidP="00014B36">
      <w:pPr>
        <w:pStyle w:val="Akapitzlist"/>
        <w:numPr>
          <w:ilvl w:val="1"/>
          <w:numId w:val="1"/>
        </w:numPr>
        <w:tabs>
          <w:tab w:val="left" w:pos="836"/>
          <w:tab w:val="left" w:pos="837"/>
        </w:tabs>
        <w:spacing w:before="0" w:line="276" w:lineRule="auto"/>
        <w:ind w:left="661" w:hanging="361"/>
        <w:rPr>
          <w:rFonts w:ascii="Bookman Old Style" w:hAnsi="Bookman Old Style"/>
          <w:sz w:val="20"/>
          <w:szCs w:val="20"/>
        </w:rPr>
      </w:pPr>
      <w:r w:rsidRPr="00212F49">
        <w:rPr>
          <w:rFonts w:ascii="Bookman Old Style" w:hAnsi="Bookman Old Style"/>
          <w:sz w:val="20"/>
          <w:szCs w:val="20"/>
        </w:rPr>
        <w:t>benzyny bezołowiowej</w:t>
      </w:r>
      <w:r w:rsidRPr="00212F49">
        <w:rPr>
          <w:rFonts w:ascii="Bookman Old Style" w:hAnsi="Bookman Old Style"/>
          <w:spacing w:val="-2"/>
          <w:sz w:val="20"/>
          <w:szCs w:val="20"/>
        </w:rPr>
        <w:t xml:space="preserve"> </w:t>
      </w:r>
      <w:r w:rsidRPr="00212F49">
        <w:rPr>
          <w:rFonts w:ascii="Bookman Old Style" w:hAnsi="Bookman Old Style"/>
          <w:sz w:val="20"/>
          <w:szCs w:val="20"/>
        </w:rPr>
        <w:t>PB98,</w:t>
      </w:r>
    </w:p>
    <w:p w14:paraId="1CD945FD" w14:textId="77777777" w:rsidR="00014B36" w:rsidRPr="00212F49" w:rsidRDefault="00014B36" w:rsidP="00014B36">
      <w:pPr>
        <w:spacing w:line="276" w:lineRule="auto"/>
        <w:ind w:left="300" w:right="106"/>
        <w:jc w:val="both"/>
        <w:rPr>
          <w:rFonts w:ascii="Bookman Old Style" w:hAnsi="Bookman Old Style"/>
          <w:b/>
          <w:sz w:val="20"/>
          <w:szCs w:val="20"/>
        </w:rPr>
      </w:pPr>
      <w:r w:rsidRPr="00212F49">
        <w:rPr>
          <w:rFonts w:ascii="Bookman Old Style" w:hAnsi="Bookman Old Style"/>
          <w:sz w:val="20"/>
          <w:szCs w:val="20"/>
        </w:rPr>
        <w:t xml:space="preserve">do pojazdów służbowych oraz sprzętu zmechanizowanego: </w:t>
      </w:r>
      <w:r w:rsidRPr="00212F49">
        <w:rPr>
          <w:rFonts w:ascii="Bookman Old Style" w:hAnsi="Bookman Old Style"/>
          <w:b/>
          <w:sz w:val="20"/>
          <w:szCs w:val="20"/>
        </w:rPr>
        <w:t>Tatrzańskiego Parku Narodowego.</w:t>
      </w:r>
    </w:p>
    <w:p w14:paraId="565EC9F5" w14:textId="77777777" w:rsidR="00014B36" w:rsidRPr="00212F49" w:rsidRDefault="00014B36" w:rsidP="00014B36">
      <w:pPr>
        <w:pStyle w:val="Akapitzlist"/>
        <w:numPr>
          <w:ilvl w:val="0"/>
          <w:numId w:val="1"/>
        </w:numPr>
        <w:tabs>
          <w:tab w:val="left" w:pos="537"/>
        </w:tabs>
        <w:spacing w:before="0" w:line="276" w:lineRule="auto"/>
        <w:ind w:left="361" w:right="116"/>
        <w:rPr>
          <w:rFonts w:ascii="Bookman Old Style" w:hAnsi="Bookman Old Style"/>
          <w:sz w:val="20"/>
          <w:szCs w:val="20"/>
        </w:rPr>
      </w:pPr>
      <w:r w:rsidRPr="00212F49">
        <w:rPr>
          <w:rFonts w:ascii="Bookman Old Style" w:hAnsi="Bookman Old Style"/>
          <w:sz w:val="20"/>
          <w:szCs w:val="20"/>
        </w:rPr>
        <w:t>Wykonawca dostarczy nieodpłatnie identyfikacyjne magnetyczne lub chipowe karty paliwowe po jednej dla każdego pojazdu silnikowego oraz karty paliwowe umożliwiające pobieranie paliwa do sprzętu w ilości zgodnej z listą podaną przez Zamawiającego (dalej: karty paliwowe) – zgodnie z Załącznikiem nr 1 do Umowy.</w:t>
      </w:r>
    </w:p>
    <w:p w14:paraId="0D76AE0C" w14:textId="77777777" w:rsidR="00014B36" w:rsidRPr="00212F49" w:rsidRDefault="00014B36" w:rsidP="00014B36">
      <w:pPr>
        <w:pStyle w:val="Akapitzlist"/>
        <w:tabs>
          <w:tab w:val="left" w:pos="537"/>
        </w:tabs>
        <w:spacing w:before="0" w:line="276" w:lineRule="auto"/>
        <w:ind w:left="361" w:right="116" w:firstLine="0"/>
        <w:rPr>
          <w:rFonts w:ascii="Bookman Old Style" w:hAnsi="Bookman Old Style"/>
          <w:sz w:val="20"/>
          <w:szCs w:val="20"/>
        </w:rPr>
      </w:pPr>
    </w:p>
    <w:p w14:paraId="1CFFC75F" w14:textId="77777777" w:rsidR="00014B36" w:rsidRPr="00212F49" w:rsidRDefault="00014B36" w:rsidP="00014B36">
      <w:pPr>
        <w:pStyle w:val="Nagwek1"/>
        <w:spacing w:line="276" w:lineRule="auto"/>
        <w:ind w:left="3585"/>
        <w:rPr>
          <w:rFonts w:ascii="Bookman Old Style" w:hAnsi="Bookman Old Style"/>
          <w:sz w:val="20"/>
          <w:szCs w:val="20"/>
        </w:rPr>
      </w:pPr>
      <w:r w:rsidRPr="00212F49">
        <w:rPr>
          <w:rFonts w:ascii="Bookman Old Style" w:hAnsi="Bookman Old Style"/>
          <w:sz w:val="20"/>
          <w:szCs w:val="20"/>
        </w:rPr>
        <w:t>§ 2 [Wynagrodzenie]</w:t>
      </w:r>
    </w:p>
    <w:p w14:paraId="1B904628" w14:textId="77777777" w:rsidR="00014B36" w:rsidRPr="00212F49" w:rsidRDefault="00014B36" w:rsidP="00014B36">
      <w:pPr>
        <w:pStyle w:val="Akapitzlist"/>
        <w:numPr>
          <w:ilvl w:val="0"/>
          <w:numId w:val="2"/>
        </w:numPr>
        <w:tabs>
          <w:tab w:val="left" w:pos="837"/>
        </w:tabs>
        <w:spacing w:before="0" w:line="276" w:lineRule="auto"/>
        <w:ind w:right="116"/>
        <w:rPr>
          <w:rFonts w:ascii="Bookman Old Style" w:hAnsi="Bookman Old Style"/>
          <w:sz w:val="20"/>
          <w:szCs w:val="20"/>
        </w:rPr>
      </w:pPr>
      <w:r w:rsidRPr="00212F49">
        <w:rPr>
          <w:rFonts w:ascii="Bookman Old Style" w:hAnsi="Bookman Old Style"/>
          <w:sz w:val="20"/>
          <w:szCs w:val="20"/>
        </w:rPr>
        <w:t xml:space="preserve">Cena jaką Zamawiający zapłaci za każde tankowanie wynikać będzie z ilości faktycznie pobranego paliwa oraz ceny 1 litra paliwa obowiązującej na danej stacji w dniu zakupu, pomniejszonej o ……. </w:t>
      </w:r>
      <w:r w:rsidRPr="00212F49">
        <w:rPr>
          <w:rFonts w:ascii="Bookman Old Style" w:hAnsi="Bookman Old Style"/>
          <w:b/>
          <w:sz w:val="20"/>
          <w:szCs w:val="20"/>
        </w:rPr>
        <w:t xml:space="preserve">% </w:t>
      </w:r>
      <w:r w:rsidRPr="00212F49">
        <w:rPr>
          <w:rFonts w:ascii="Bookman Old Style" w:hAnsi="Bookman Old Style"/>
          <w:sz w:val="20"/>
          <w:szCs w:val="20"/>
        </w:rPr>
        <w:t>upustu.</w:t>
      </w:r>
    </w:p>
    <w:p w14:paraId="08E01A51" w14:textId="77777777" w:rsidR="00014B36" w:rsidRPr="00212F49" w:rsidRDefault="00014B36" w:rsidP="00014B36">
      <w:pPr>
        <w:pStyle w:val="Akapitzlist"/>
        <w:numPr>
          <w:ilvl w:val="0"/>
          <w:numId w:val="2"/>
        </w:numPr>
        <w:tabs>
          <w:tab w:val="left" w:pos="837"/>
        </w:tabs>
        <w:spacing w:before="0" w:line="276" w:lineRule="auto"/>
        <w:rPr>
          <w:rFonts w:ascii="Bookman Old Style" w:hAnsi="Bookman Old Style"/>
          <w:sz w:val="20"/>
          <w:szCs w:val="20"/>
        </w:rPr>
      </w:pPr>
      <w:r w:rsidRPr="00212F49">
        <w:rPr>
          <w:rFonts w:ascii="Bookman Old Style" w:hAnsi="Bookman Old Style"/>
          <w:sz w:val="20"/>
          <w:szCs w:val="20"/>
        </w:rPr>
        <w:t>Wysokość upustu Wykonawcy nie może się zmienić przez cały okres trwania</w:t>
      </w:r>
      <w:r w:rsidRPr="00212F49">
        <w:rPr>
          <w:rFonts w:ascii="Bookman Old Style" w:hAnsi="Bookman Old Style"/>
          <w:spacing w:val="-9"/>
          <w:sz w:val="20"/>
          <w:szCs w:val="20"/>
        </w:rPr>
        <w:t xml:space="preserve"> </w:t>
      </w:r>
      <w:r w:rsidRPr="00212F49">
        <w:rPr>
          <w:rFonts w:ascii="Bookman Old Style" w:hAnsi="Bookman Old Style"/>
          <w:sz w:val="20"/>
          <w:szCs w:val="20"/>
        </w:rPr>
        <w:t>Umowy.</w:t>
      </w:r>
    </w:p>
    <w:p w14:paraId="185E483B" w14:textId="636B1883" w:rsidR="00014B36" w:rsidRPr="00212F49" w:rsidRDefault="00014B36" w:rsidP="00014B36">
      <w:pPr>
        <w:pStyle w:val="Akapitzlist"/>
        <w:numPr>
          <w:ilvl w:val="0"/>
          <w:numId w:val="2"/>
        </w:numPr>
        <w:tabs>
          <w:tab w:val="left" w:pos="837"/>
          <w:tab w:val="left" w:leader="dot" w:pos="8462"/>
        </w:tabs>
        <w:spacing w:before="0" w:line="276" w:lineRule="auto"/>
        <w:rPr>
          <w:rFonts w:ascii="Bookman Old Style" w:hAnsi="Bookman Old Style"/>
          <w:sz w:val="20"/>
          <w:szCs w:val="20"/>
        </w:rPr>
      </w:pPr>
      <w:r w:rsidRPr="00212F49">
        <w:rPr>
          <w:rFonts w:ascii="Bookman Old Style" w:hAnsi="Bookman Old Style"/>
          <w:sz w:val="20"/>
          <w:szCs w:val="20"/>
        </w:rPr>
        <w:t>Wartość</w:t>
      </w:r>
      <w:r w:rsidRPr="00212F49">
        <w:rPr>
          <w:rFonts w:ascii="Bookman Old Style" w:hAnsi="Bookman Old Style"/>
          <w:spacing w:val="38"/>
          <w:sz w:val="20"/>
          <w:szCs w:val="20"/>
        </w:rPr>
        <w:t xml:space="preserve"> </w:t>
      </w:r>
      <w:r w:rsidRPr="00212F49">
        <w:rPr>
          <w:rFonts w:ascii="Bookman Old Style" w:hAnsi="Bookman Old Style"/>
          <w:sz w:val="20"/>
          <w:szCs w:val="20"/>
        </w:rPr>
        <w:t>Umowy</w:t>
      </w:r>
      <w:r w:rsidRPr="00212F49">
        <w:rPr>
          <w:rFonts w:ascii="Bookman Old Style" w:hAnsi="Bookman Old Style"/>
          <w:spacing w:val="39"/>
          <w:sz w:val="20"/>
          <w:szCs w:val="20"/>
        </w:rPr>
        <w:t xml:space="preserve"> </w:t>
      </w:r>
      <w:r w:rsidRPr="00212F49">
        <w:rPr>
          <w:rFonts w:ascii="Bookman Old Style" w:hAnsi="Bookman Old Style"/>
          <w:sz w:val="20"/>
          <w:szCs w:val="20"/>
        </w:rPr>
        <w:t>w</w:t>
      </w:r>
      <w:r w:rsidRPr="00212F49">
        <w:rPr>
          <w:rFonts w:ascii="Bookman Old Style" w:hAnsi="Bookman Old Style"/>
          <w:spacing w:val="37"/>
          <w:sz w:val="20"/>
          <w:szCs w:val="20"/>
        </w:rPr>
        <w:t xml:space="preserve"> </w:t>
      </w:r>
      <w:r w:rsidRPr="00212F49">
        <w:rPr>
          <w:rFonts w:ascii="Bookman Old Style" w:hAnsi="Bookman Old Style"/>
          <w:sz w:val="20"/>
          <w:szCs w:val="20"/>
        </w:rPr>
        <w:t>całym</w:t>
      </w:r>
      <w:r w:rsidRPr="00212F49">
        <w:rPr>
          <w:rFonts w:ascii="Bookman Old Style" w:hAnsi="Bookman Old Style"/>
          <w:spacing w:val="37"/>
          <w:sz w:val="20"/>
          <w:szCs w:val="20"/>
        </w:rPr>
        <w:t xml:space="preserve"> </w:t>
      </w:r>
      <w:r w:rsidRPr="00212F49">
        <w:rPr>
          <w:rFonts w:ascii="Bookman Old Style" w:hAnsi="Bookman Old Style"/>
          <w:sz w:val="20"/>
          <w:szCs w:val="20"/>
        </w:rPr>
        <w:t>okresie</w:t>
      </w:r>
      <w:r w:rsidRPr="00212F49">
        <w:rPr>
          <w:rFonts w:ascii="Bookman Old Style" w:hAnsi="Bookman Old Style"/>
          <w:spacing w:val="41"/>
          <w:sz w:val="20"/>
          <w:szCs w:val="20"/>
        </w:rPr>
        <w:t xml:space="preserve"> </w:t>
      </w:r>
      <w:r w:rsidRPr="00212F49">
        <w:rPr>
          <w:rFonts w:ascii="Bookman Old Style" w:hAnsi="Bookman Old Style"/>
          <w:sz w:val="20"/>
          <w:szCs w:val="20"/>
        </w:rPr>
        <w:t>jej</w:t>
      </w:r>
      <w:r w:rsidRPr="00212F49">
        <w:rPr>
          <w:rFonts w:ascii="Bookman Old Style" w:hAnsi="Bookman Old Style"/>
          <w:spacing w:val="38"/>
          <w:sz w:val="20"/>
          <w:szCs w:val="20"/>
        </w:rPr>
        <w:t xml:space="preserve"> </w:t>
      </w:r>
      <w:r w:rsidRPr="00212F49">
        <w:rPr>
          <w:rFonts w:ascii="Bookman Old Style" w:hAnsi="Bookman Old Style"/>
          <w:sz w:val="20"/>
          <w:szCs w:val="20"/>
        </w:rPr>
        <w:t>obowiązywania</w:t>
      </w:r>
      <w:r w:rsidRPr="00212F49">
        <w:rPr>
          <w:rFonts w:ascii="Bookman Old Style" w:hAnsi="Bookman Old Style"/>
          <w:spacing w:val="38"/>
          <w:sz w:val="20"/>
          <w:szCs w:val="20"/>
        </w:rPr>
        <w:t xml:space="preserve"> </w:t>
      </w:r>
      <w:r w:rsidRPr="00212F49">
        <w:rPr>
          <w:rFonts w:ascii="Bookman Old Style" w:hAnsi="Bookman Old Style"/>
          <w:sz w:val="20"/>
          <w:szCs w:val="20"/>
        </w:rPr>
        <w:t>nie</w:t>
      </w:r>
      <w:r w:rsidRPr="00212F49">
        <w:rPr>
          <w:rFonts w:ascii="Bookman Old Style" w:hAnsi="Bookman Old Style"/>
          <w:spacing w:val="39"/>
          <w:sz w:val="20"/>
          <w:szCs w:val="20"/>
        </w:rPr>
        <w:t xml:space="preserve"> </w:t>
      </w:r>
      <w:r w:rsidRPr="00212F49">
        <w:rPr>
          <w:rFonts w:ascii="Bookman Old Style" w:hAnsi="Bookman Old Style"/>
          <w:sz w:val="20"/>
          <w:szCs w:val="20"/>
        </w:rPr>
        <w:t>może</w:t>
      </w:r>
      <w:r w:rsidRPr="00212F49">
        <w:rPr>
          <w:rFonts w:ascii="Bookman Old Style" w:hAnsi="Bookman Old Style"/>
          <w:spacing w:val="37"/>
          <w:sz w:val="20"/>
          <w:szCs w:val="20"/>
        </w:rPr>
        <w:t xml:space="preserve"> </w:t>
      </w:r>
      <w:r w:rsidRPr="00212F49">
        <w:rPr>
          <w:rFonts w:ascii="Bookman Old Style" w:hAnsi="Bookman Old Style"/>
          <w:sz w:val="20"/>
          <w:szCs w:val="20"/>
        </w:rPr>
        <w:t>przekroczyć</w:t>
      </w:r>
      <w:r w:rsidRPr="00212F49">
        <w:rPr>
          <w:rFonts w:ascii="Bookman Old Style" w:hAnsi="Bookman Old Style"/>
          <w:spacing w:val="38"/>
          <w:sz w:val="20"/>
          <w:szCs w:val="20"/>
        </w:rPr>
        <w:t xml:space="preserve"> </w:t>
      </w:r>
      <w:r w:rsidRPr="00212F49">
        <w:rPr>
          <w:rFonts w:ascii="Bookman Old Style" w:hAnsi="Bookman Old Style"/>
          <w:sz w:val="20"/>
          <w:szCs w:val="20"/>
        </w:rPr>
        <w:t xml:space="preserve">kwoty </w:t>
      </w:r>
      <w:r w:rsidR="00FD0EDF">
        <w:rPr>
          <w:rFonts w:ascii="Bookman Old Style" w:hAnsi="Bookman Old Style"/>
          <w:b/>
          <w:sz w:val="20"/>
          <w:szCs w:val="20"/>
        </w:rPr>
        <w:t>492</w:t>
      </w:r>
      <w:r>
        <w:rPr>
          <w:rFonts w:ascii="Bookman Old Style" w:hAnsi="Bookman Old Style"/>
          <w:b/>
          <w:sz w:val="20"/>
          <w:szCs w:val="20"/>
        </w:rPr>
        <w:t xml:space="preserve"> </w:t>
      </w:r>
      <w:r w:rsidR="00FD0EDF">
        <w:rPr>
          <w:rFonts w:ascii="Bookman Old Style" w:hAnsi="Bookman Old Style"/>
          <w:b/>
          <w:sz w:val="20"/>
          <w:szCs w:val="20"/>
        </w:rPr>
        <w:t>0</w:t>
      </w:r>
      <w:r>
        <w:rPr>
          <w:rFonts w:ascii="Bookman Old Style" w:hAnsi="Bookman Old Style"/>
          <w:b/>
          <w:sz w:val="20"/>
          <w:szCs w:val="20"/>
        </w:rPr>
        <w:t>00,00</w:t>
      </w:r>
      <w:r w:rsidRPr="00212F49">
        <w:rPr>
          <w:rFonts w:ascii="Bookman Old Style" w:hAnsi="Bookman Old Style"/>
          <w:b/>
          <w:sz w:val="20"/>
          <w:szCs w:val="20"/>
        </w:rPr>
        <w:t xml:space="preserve"> zł </w:t>
      </w:r>
      <w:r w:rsidRPr="00212F49">
        <w:rPr>
          <w:rFonts w:ascii="Bookman Old Style" w:hAnsi="Bookman Old Style"/>
          <w:sz w:val="20"/>
          <w:szCs w:val="20"/>
        </w:rPr>
        <w:t>brutto</w:t>
      </w:r>
      <w:r w:rsidRPr="00212F49">
        <w:rPr>
          <w:rFonts w:ascii="Bookman Old Style" w:hAnsi="Bookman Old Style"/>
          <w:spacing w:val="-4"/>
          <w:sz w:val="20"/>
          <w:szCs w:val="20"/>
        </w:rPr>
        <w:t xml:space="preserve"> </w:t>
      </w:r>
      <w:r w:rsidRPr="00212F49">
        <w:rPr>
          <w:rFonts w:ascii="Bookman Old Style" w:hAnsi="Bookman Old Style"/>
          <w:sz w:val="20"/>
          <w:szCs w:val="20"/>
        </w:rPr>
        <w:t>(słownie</w:t>
      </w:r>
      <w:r w:rsidRPr="00212F49">
        <w:rPr>
          <w:rFonts w:ascii="Bookman Old Style" w:hAnsi="Bookman Old Style"/>
          <w:spacing w:val="-3"/>
          <w:sz w:val="20"/>
          <w:szCs w:val="20"/>
        </w:rPr>
        <w:t xml:space="preserve"> </w:t>
      </w:r>
      <w:r w:rsidRPr="00212F49">
        <w:rPr>
          <w:rFonts w:ascii="Bookman Old Style" w:hAnsi="Bookman Old Style"/>
          <w:sz w:val="20"/>
          <w:szCs w:val="20"/>
        </w:rPr>
        <w:t>złotych:</w:t>
      </w:r>
      <w:r>
        <w:rPr>
          <w:rFonts w:ascii="Bookman Old Style" w:hAnsi="Bookman Old Style"/>
          <w:sz w:val="20"/>
          <w:szCs w:val="20"/>
        </w:rPr>
        <w:t xml:space="preserve"> </w:t>
      </w:r>
      <w:r w:rsidR="00FD0EDF">
        <w:rPr>
          <w:rFonts w:ascii="Bookman Old Style" w:hAnsi="Bookman Old Style"/>
          <w:sz w:val="20"/>
          <w:szCs w:val="20"/>
        </w:rPr>
        <w:t xml:space="preserve">czterysta dziewięćdziesiąt dwa </w:t>
      </w:r>
      <w:r>
        <w:rPr>
          <w:rFonts w:ascii="Bookman Old Style" w:hAnsi="Bookman Old Style"/>
          <w:sz w:val="20"/>
          <w:szCs w:val="20"/>
        </w:rPr>
        <w:t>tysi</w:t>
      </w:r>
      <w:r w:rsidR="00FD0EDF">
        <w:rPr>
          <w:rFonts w:ascii="Bookman Old Style" w:hAnsi="Bookman Old Style"/>
          <w:sz w:val="20"/>
          <w:szCs w:val="20"/>
        </w:rPr>
        <w:t>ą</w:t>
      </w:r>
      <w:r>
        <w:rPr>
          <w:rFonts w:ascii="Bookman Old Style" w:hAnsi="Bookman Old Style"/>
          <w:sz w:val="20"/>
          <w:szCs w:val="20"/>
        </w:rPr>
        <w:t>c</w:t>
      </w:r>
      <w:r w:rsidR="00FD0EDF">
        <w:rPr>
          <w:rFonts w:ascii="Bookman Old Style" w:hAnsi="Bookman Old Style"/>
          <w:sz w:val="20"/>
          <w:szCs w:val="20"/>
        </w:rPr>
        <w:t>e</w:t>
      </w:r>
      <w:r>
        <w:rPr>
          <w:rFonts w:ascii="Bookman Old Style" w:hAnsi="Bookman Old Style"/>
          <w:sz w:val="20"/>
          <w:szCs w:val="20"/>
        </w:rPr>
        <w:t xml:space="preserve"> złotych 00/100  </w:t>
      </w:r>
      <w:r w:rsidRPr="00212F49">
        <w:rPr>
          <w:rFonts w:ascii="Bookman Old Style" w:hAnsi="Bookman Old Style"/>
          <w:sz w:val="20"/>
          <w:szCs w:val="20"/>
        </w:rPr>
        <w:t>brutt</w:t>
      </w:r>
      <w:r>
        <w:rPr>
          <w:rFonts w:ascii="Bookman Old Style" w:hAnsi="Bookman Old Style"/>
          <w:sz w:val="20"/>
          <w:szCs w:val="20"/>
        </w:rPr>
        <w:t>o</w:t>
      </w:r>
      <w:r w:rsidRPr="00212F49">
        <w:rPr>
          <w:rFonts w:ascii="Bookman Old Style" w:hAnsi="Bookman Old Style"/>
          <w:sz w:val="20"/>
          <w:szCs w:val="20"/>
        </w:rPr>
        <w:t>).</w:t>
      </w:r>
    </w:p>
    <w:p w14:paraId="7405B8C0" w14:textId="77777777" w:rsidR="00014B36" w:rsidRPr="00212F49" w:rsidRDefault="00014B36" w:rsidP="00014B36">
      <w:pPr>
        <w:pStyle w:val="Akapitzlist"/>
        <w:numPr>
          <w:ilvl w:val="0"/>
          <w:numId w:val="2"/>
        </w:numPr>
        <w:tabs>
          <w:tab w:val="left" w:pos="837"/>
        </w:tabs>
        <w:spacing w:before="0" w:line="276" w:lineRule="auto"/>
        <w:rPr>
          <w:rFonts w:ascii="Bookman Old Style" w:hAnsi="Bookman Old Style"/>
          <w:sz w:val="20"/>
          <w:szCs w:val="20"/>
        </w:rPr>
      </w:pPr>
      <w:r w:rsidRPr="00212F49">
        <w:rPr>
          <w:rFonts w:ascii="Bookman Old Style" w:hAnsi="Bookman Old Style"/>
          <w:sz w:val="20"/>
          <w:szCs w:val="20"/>
        </w:rPr>
        <w:t>Z chwilą wyczerpania kwoty, o jakiej mowa w ust. 3 Umowa ulega</w:t>
      </w:r>
      <w:r w:rsidRPr="00212F49">
        <w:rPr>
          <w:rFonts w:ascii="Bookman Old Style" w:hAnsi="Bookman Old Style"/>
          <w:spacing w:val="-6"/>
          <w:sz w:val="20"/>
          <w:szCs w:val="20"/>
        </w:rPr>
        <w:t xml:space="preserve"> </w:t>
      </w:r>
      <w:r w:rsidRPr="00212F49">
        <w:rPr>
          <w:rFonts w:ascii="Bookman Old Style" w:hAnsi="Bookman Old Style"/>
          <w:sz w:val="20"/>
          <w:szCs w:val="20"/>
        </w:rPr>
        <w:t>rozwiązaniu.</w:t>
      </w:r>
    </w:p>
    <w:p w14:paraId="1A8D9C3B" w14:textId="77777777" w:rsidR="00014B36" w:rsidRPr="00212F49" w:rsidRDefault="00014B36" w:rsidP="00014B36">
      <w:pPr>
        <w:pStyle w:val="Tekstpodstawowy"/>
        <w:spacing w:before="0" w:line="276" w:lineRule="auto"/>
        <w:ind w:left="0" w:firstLine="0"/>
        <w:rPr>
          <w:rFonts w:ascii="Bookman Old Style" w:hAnsi="Bookman Old Style"/>
          <w:sz w:val="20"/>
          <w:szCs w:val="20"/>
        </w:rPr>
      </w:pPr>
    </w:p>
    <w:p w14:paraId="45AF4E49" w14:textId="77777777" w:rsidR="00014B36" w:rsidRPr="00212F49" w:rsidRDefault="00014B36" w:rsidP="00014B36">
      <w:pPr>
        <w:pStyle w:val="Nagwek1"/>
        <w:spacing w:line="276" w:lineRule="auto"/>
        <w:ind w:left="3100"/>
        <w:rPr>
          <w:rFonts w:ascii="Bookman Old Style" w:hAnsi="Bookman Old Style"/>
          <w:sz w:val="20"/>
          <w:szCs w:val="20"/>
        </w:rPr>
      </w:pPr>
      <w:r w:rsidRPr="00212F49">
        <w:rPr>
          <w:rFonts w:ascii="Bookman Old Style" w:hAnsi="Bookman Old Style"/>
          <w:sz w:val="20"/>
          <w:szCs w:val="20"/>
        </w:rPr>
        <w:t>§ 3 [Termin realizacji umowy]</w:t>
      </w:r>
    </w:p>
    <w:p w14:paraId="715B31F7" w14:textId="6D196646" w:rsidR="00014B36" w:rsidRPr="00212F49" w:rsidRDefault="00014B36" w:rsidP="00014B36">
      <w:pPr>
        <w:pStyle w:val="Akapitzlist"/>
        <w:numPr>
          <w:ilvl w:val="0"/>
          <w:numId w:val="3"/>
        </w:numPr>
        <w:tabs>
          <w:tab w:val="left" w:pos="477"/>
        </w:tabs>
        <w:spacing w:before="0" w:line="276" w:lineRule="auto"/>
        <w:rPr>
          <w:rFonts w:ascii="Bookman Old Style" w:hAnsi="Bookman Old Style"/>
          <w:sz w:val="20"/>
          <w:szCs w:val="20"/>
        </w:rPr>
      </w:pPr>
      <w:r w:rsidRPr="00212F49">
        <w:rPr>
          <w:rFonts w:ascii="Bookman Old Style" w:hAnsi="Bookman Old Style"/>
          <w:sz w:val="20"/>
          <w:szCs w:val="20"/>
        </w:rPr>
        <w:t>Niniejszą umowę zawiera się na okres od dnia 01.01.202</w:t>
      </w:r>
      <w:r w:rsidR="009A3290">
        <w:rPr>
          <w:rFonts w:ascii="Bookman Old Style" w:hAnsi="Bookman Old Style"/>
          <w:sz w:val="20"/>
          <w:szCs w:val="20"/>
        </w:rPr>
        <w:t>6</w:t>
      </w:r>
      <w:r w:rsidRPr="00212F49">
        <w:rPr>
          <w:rFonts w:ascii="Bookman Old Style" w:hAnsi="Bookman Old Style"/>
          <w:sz w:val="20"/>
          <w:szCs w:val="20"/>
        </w:rPr>
        <w:t xml:space="preserve"> r. do dnia 31.12.202</w:t>
      </w:r>
      <w:r w:rsidR="009A3290">
        <w:rPr>
          <w:rFonts w:ascii="Bookman Old Style" w:hAnsi="Bookman Old Style"/>
          <w:sz w:val="20"/>
          <w:szCs w:val="20"/>
        </w:rPr>
        <w:t>7</w:t>
      </w:r>
      <w:r w:rsidRPr="00212F49">
        <w:rPr>
          <w:rFonts w:ascii="Bookman Old Style" w:hAnsi="Bookman Old Style"/>
          <w:spacing w:val="-11"/>
          <w:sz w:val="20"/>
          <w:szCs w:val="20"/>
        </w:rPr>
        <w:t xml:space="preserve"> </w:t>
      </w:r>
      <w:r w:rsidRPr="00212F49">
        <w:rPr>
          <w:rFonts w:ascii="Bookman Old Style" w:hAnsi="Bookman Old Style"/>
          <w:sz w:val="20"/>
          <w:szCs w:val="20"/>
        </w:rPr>
        <w:t>r.</w:t>
      </w:r>
    </w:p>
    <w:p w14:paraId="5298BCB4" w14:textId="77777777" w:rsidR="00014B36" w:rsidRPr="00212F49" w:rsidRDefault="00014B36" w:rsidP="00014B36">
      <w:pPr>
        <w:pStyle w:val="Akapitzlist"/>
        <w:numPr>
          <w:ilvl w:val="0"/>
          <w:numId w:val="3"/>
        </w:numPr>
        <w:tabs>
          <w:tab w:val="left" w:pos="477"/>
        </w:tabs>
        <w:spacing w:before="0" w:line="276" w:lineRule="auto"/>
        <w:ind w:right="115"/>
        <w:rPr>
          <w:rFonts w:ascii="Bookman Old Style" w:hAnsi="Bookman Old Style"/>
          <w:sz w:val="20"/>
          <w:szCs w:val="20"/>
        </w:rPr>
      </w:pPr>
      <w:r w:rsidRPr="00212F49">
        <w:rPr>
          <w:rFonts w:ascii="Bookman Old Style" w:hAnsi="Bookman Old Style"/>
          <w:sz w:val="20"/>
          <w:szCs w:val="20"/>
        </w:rPr>
        <w:t xml:space="preserve">Dostawa paliw realizowana będzie na wszystkich stacjach Wykonawcy, honorujących wydane karty paliwowe. Zamawiający zastrzega sobie możliwość co najmniej trzykrotnego </w:t>
      </w:r>
      <w:r w:rsidRPr="00212F49">
        <w:rPr>
          <w:rFonts w:ascii="Bookman Old Style" w:hAnsi="Bookman Old Style"/>
          <w:sz w:val="20"/>
          <w:szCs w:val="20"/>
        </w:rPr>
        <w:lastRenderedPageBreak/>
        <w:t>pobierania paliwa w ciągu doby na daną kartę</w:t>
      </w:r>
      <w:r w:rsidRPr="00212F49">
        <w:rPr>
          <w:rFonts w:ascii="Bookman Old Style" w:hAnsi="Bookman Old Style"/>
          <w:spacing w:val="-6"/>
          <w:sz w:val="20"/>
          <w:szCs w:val="20"/>
        </w:rPr>
        <w:t xml:space="preserve"> </w:t>
      </w:r>
      <w:r w:rsidRPr="00212F49">
        <w:rPr>
          <w:rFonts w:ascii="Bookman Old Style" w:hAnsi="Bookman Old Style"/>
          <w:sz w:val="20"/>
          <w:szCs w:val="20"/>
        </w:rPr>
        <w:t>paliwową.</w:t>
      </w:r>
    </w:p>
    <w:p w14:paraId="488C157D" w14:textId="77777777" w:rsidR="00014B36" w:rsidRPr="00212F49" w:rsidRDefault="00014B36" w:rsidP="00014B36">
      <w:pPr>
        <w:pStyle w:val="Akapitzlist"/>
        <w:numPr>
          <w:ilvl w:val="0"/>
          <w:numId w:val="3"/>
        </w:numPr>
        <w:tabs>
          <w:tab w:val="left" w:pos="477"/>
        </w:tabs>
        <w:spacing w:before="0" w:line="276" w:lineRule="auto"/>
        <w:ind w:right="117"/>
        <w:rPr>
          <w:rFonts w:ascii="Bookman Old Style" w:hAnsi="Bookman Old Style"/>
          <w:sz w:val="20"/>
          <w:szCs w:val="20"/>
        </w:rPr>
      </w:pPr>
      <w:r w:rsidRPr="00212F49">
        <w:rPr>
          <w:rFonts w:ascii="Bookman Old Style" w:hAnsi="Bookman Old Style"/>
          <w:sz w:val="20"/>
          <w:szCs w:val="20"/>
        </w:rPr>
        <w:t>Wykonawca wyda identyfikacyjne karty paliwowe w ciągu 10 dni roboczych od daty podpisania</w:t>
      </w:r>
      <w:r w:rsidRPr="00212F49">
        <w:rPr>
          <w:rFonts w:ascii="Bookman Old Style" w:hAnsi="Bookman Old Style"/>
          <w:spacing w:val="-1"/>
          <w:sz w:val="20"/>
          <w:szCs w:val="20"/>
        </w:rPr>
        <w:t xml:space="preserve"> </w:t>
      </w:r>
      <w:r w:rsidRPr="00212F49">
        <w:rPr>
          <w:rFonts w:ascii="Bookman Old Style" w:hAnsi="Bookman Old Style"/>
          <w:sz w:val="20"/>
          <w:szCs w:val="20"/>
        </w:rPr>
        <w:t>umowy.</w:t>
      </w:r>
    </w:p>
    <w:p w14:paraId="41213CEB" w14:textId="77777777" w:rsidR="00014B36" w:rsidRPr="00212F49" w:rsidRDefault="00014B36" w:rsidP="00014B36">
      <w:pPr>
        <w:pStyle w:val="Akapitzlist"/>
        <w:numPr>
          <w:ilvl w:val="0"/>
          <w:numId w:val="3"/>
        </w:numPr>
        <w:tabs>
          <w:tab w:val="left" w:pos="477"/>
        </w:tabs>
        <w:spacing w:before="0" w:line="276" w:lineRule="auto"/>
        <w:rPr>
          <w:rFonts w:ascii="Bookman Old Style" w:hAnsi="Bookman Old Style"/>
          <w:sz w:val="20"/>
          <w:szCs w:val="20"/>
        </w:rPr>
      </w:pPr>
      <w:r w:rsidRPr="00212F49">
        <w:rPr>
          <w:rFonts w:ascii="Bookman Old Style" w:hAnsi="Bookman Old Style"/>
          <w:sz w:val="20"/>
          <w:szCs w:val="20"/>
        </w:rPr>
        <w:t>Na karcie paliwowej zakodowane będą co najmniej, następujące</w:t>
      </w:r>
      <w:r w:rsidRPr="00212F49">
        <w:rPr>
          <w:rFonts w:ascii="Bookman Old Style" w:hAnsi="Bookman Old Style"/>
          <w:spacing w:val="-7"/>
          <w:sz w:val="20"/>
          <w:szCs w:val="20"/>
        </w:rPr>
        <w:t xml:space="preserve"> </w:t>
      </w:r>
      <w:r w:rsidRPr="00212F49">
        <w:rPr>
          <w:rFonts w:ascii="Bookman Old Style" w:hAnsi="Bookman Old Style"/>
          <w:sz w:val="20"/>
          <w:szCs w:val="20"/>
        </w:rPr>
        <w:t>dane:</w:t>
      </w:r>
    </w:p>
    <w:p w14:paraId="332ADB6A" w14:textId="77777777" w:rsidR="00014B36" w:rsidRPr="00212F49" w:rsidRDefault="00014B36" w:rsidP="00014B36">
      <w:pPr>
        <w:pStyle w:val="Akapitzlist"/>
        <w:numPr>
          <w:ilvl w:val="1"/>
          <w:numId w:val="3"/>
        </w:numPr>
        <w:tabs>
          <w:tab w:val="left" w:pos="1557"/>
        </w:tabs>
        <w:spacing w:before="0" w:line="276" w:lineRule="auto"/>
        <w:rPr>
          <w:rFonts w:ascii="Bookman Old Style" w:hAnsi="Bookman Old Style"/>
          <w:sz w:val="20"/>
          <w:szCs w:val="20"/>
        </w:rPr>
      </w:pPr>
      <w:r w:rsidRPr="00212F49">
        <w:rPr>
          <w:rFonts w:ascii="Bookman Old Style" w:hAnsi="Bookman Old Style"/>
          <w:sz w:val="20"/>
          <w:szCs w:val="20"/>
        </w:rPr>
        <w:t>nr</w:t>
      </w:r>
      <w:r w:rsidRPr="00212F49">
        <w:rPr>
          <w:rFonts w:ascii="Bookman Old Style" w:hAnsi="Bookman Old Style"/>
          <w:spacing w:val="-1"/>
          <w:sz w:val="20"/>
          <w:szCs w:val="20"/>
        </w:rPr>
        <w:t xml:space="preserve"> </w:t>
      </w:r>
      <w:r w:rsidRPr="00212F49">
        <w:rPr>
          <w:rFonts w:ascii="Bookman Old Style" w:hAnsi="Bookman Old Style"/>
          <w:sz w:val="20"/>
          <w:szCs w:val="20"/>
        </w:rPr>
        <w:t>karty,</w:t>
      </w:r>
    </w:p>
    <w:p w14:paraId="0E303565" w14:textId="77777777" w:rsidR="00014B36" w:rsidRPr="00212F49" w:rsidRDefault="00014B36" w:rsidP="00014B36">
      <w:pPr>
        <w:pStyle w:val="Akapitzlist"/>
        <w:numPr>
          <w:ilvl w:val="1"/>
          <w:numId w:val="3"/>
        </w:numPr>
        <w:tabs>
          <w:tab w:val="left" w:pos="1557"/>
        </w:tabs>
        <w:spacing w:before="0" w:line="276" w:lineRule="auto"/>
        <w:rPr>
          <w:rFonts w:ascii="Bookman Old Style" w:hAnsi="Bookman Old Style"/>
          <w:sz w:val="20"/>
          <w:szCs w:val="20"/>
        </w:rPr>
      </w:pPr>
      <w:r w:rsidRPr="00212F49">
        <w:rPr>
          <w:rFonts w:ascii="Bookman Old Style" w:hAnsi="Bookman Old Style"/>
          <w:sz w:val="20"/>
          <w:szCs w:val="20"/>
        </w:rPr>
        <w:t>data ważności</w:t>
      </w:r>
      <w:r w:rsidRPr="00212F49">
        <w:rPr>
          <w:rFonts w:ascii="Bookman Old Style" w:hAnsi="Bookman Old Style"/>
          <w:spacing w:val="-1"/>
          <w:sz w:val="20"/>
          <w:szCs w:val="20"/>
        </w:rPr>
        <w:t xml:space="preserve"> </w:t>
      </w:r>
      <w:r w:rsidRPr="00212F49">
        <w:rPr>
          <w:rFonts w:ascii="Bookman Old Style" w:hAnsi="Bookman Old Style"/>
          <w:sz w:val="20"/>
          <w:szCs w:val="20"/>
        </w:rPr>
        <w:t>karty,</w:t>
      </w:r>
    </w:p>
    <w:p w14:paraId="6A7D2CE5" w14:textId="77777777" w:rsidR="00014B36" w:rsidRPr="00212F49" w:rsidRDefault="00014B36" w:rsidP="00014B36">
      <w:pPr>
        <w:pStyle w:val="Akapitzlist"/>
        <w:numPr>
          <w:ilvl w:val="1"/>
          <w:numId w:val="3"/>
        </w:numPr>
        <w:tabs>
          <w:tab w:val="left" w:pos="1557"/>
        </w:tabs>
        <w:spacing w:before="0" w:line="276" w:lineRule="auto"/>
        <w:rPr>
          <w:rFonts w:ascii="Bookman Old Style" w:hAnsi="Bookman Old Style"/>
          <w:sz w:val="20"/>
          <w:szCs w:val="20"/>
        </w:rPr>
      </w:pPr>
      <w:r w:rsidRPr="00212F49">
        <w:rPr>
          <w:rFonts w:ascii="Bookman Old Style" w:hAnsi="Bookman Old Style"/>
          <w:sz w:val="20"/>
          <w:szCs w:val="20"/>
        </w:rPr>
        <w:t>nazwa użytkownika</w:t>
      </w:r>
      <w:r w:rsidRPr="00212F49">
        <w:rPr>
          <w:rFonts w:ascii="Bookman Old Style" w:hAnsi="Bookman Old Style"/>
          <w:spacing w:val="-3"/>
          <w:sz w:val="20"/>
          <w:szCs w:val="20"/>
        </w:rPr>
        <w:t xml:space="preserve"> </w:t>
      </w:r>
      <w:r w:rsidRPr="00212F49">
        <w:rPr>
          <w:rFonts w:ascii="Bookman Old Style" w:hAnsi="Bookman Old Style"/>
          <w:sz w:val="20"/>
          <w:szCs w:val="20"/>
        </w:rPr>
        <w:t>(Zamawiającego),</w:t>
      </w:r>
    </w:p>
    <w:p w14:paraId="5F3038C9" w14:textId="77777777" w:rsidR="00014B36" w:rsidRPr="00212F49" w:rsidRDefault="00014B36" w:rsidP="00014B36">
      <w:pPr>
        <w:pStyle w:val="Akapitzlist"/>
        <w:numPr>
          <w:ilvl w:val="1"/>
          <w:numId w:val="3"/>
        </w:numPr>
        <w:tabs>
          <w:tab w:val="left" w:pos="1557"/>
        </w:tabs>
        <w:spacing w:before="0" w:line="276" w:lineRule="auto"/>
        <w:ind w:right="121"/>
        <w:rPr>
          <w:rFonts w:ascii="Bookman Old Style" w:hAnsi="Bookman Old Style"/>
          <w:sz w:val="20"/>
          <w:szCs w:val="20"/>
        </w:rPr>
      </w:pPr>
      <w:r w:rsidRPr="00212F49">
        <w:rPr>
          <w:rFonts w:ascii="Bookman Old Style" w:hAnsi="Bookman Old Style"/>
          <w:sz w:val="20"/>
          <w:szCs w:val="20"/>
        </w:rPr>
        <w:t>nr rejestracyjny pojazdu lub skrócona nazwa jednostki terenowej w przypadku zakupu paliwa do</w:t>
      </w:r>
      <w:r w:rsidRPr="00212F49">
        <w:rPr>
          <w:rFonts w:ascii="Bookman Old Style" w:hAnsi="Bookman Old Style"/>
          <w:spacing w:val="-3"/>
          <w:sz w:val="20"/>
          <w:szCs w:val="20"/>
        </w:rPr>
        <w:t xml:space="preserve"> </w:t>
      </w:r>
      <w:r w:rsidRPr="00212F49">
        <w:rPr>
          <w:rFonts w:ascii="Bookman Old Style" w:hAnsi="Bookman Old Style"/>
          <w:sz w:val="20"/>
          <w:szCs w:val="20"/>
        </w:rPr>
        <w:t>sprzętu.</w:t>
      </w:r>
    </w:p>
    <w:p w14:paraId="57FF70ED" w14:textId="77777777" w:rsidR="00014B36" w:rsidRPr="00212F49" w:rsidRDefault="00014B36" w:rsidP="00014B36">
      <w:pPr>
        <w:pStyle w:val="Akapitzlist"/>
        <w:numPr>
          <w:ilvl w:val="0"/>
          <w:numId w:val="3"/>
        </w:numPr>
        <w:tabs>
          <w:tab w:val="left" w:pos="837"/>
        </w:tabs>
        <w:spacing w:before="0" w:line="276" w:lineRule="auto"/>
        <w:ind w:right="115"/>
        <w:rPr>
          <w:rFonts w:ascii="Bookman Old Style" w:hAnsi="Bookman Old Style"/>
          <w:sz w:val="20"/>
          <w:szCs w:val="20"/>
        </w:rPr>
      </w:pPr>
      <w:r w:rsidRPr="00212F49">
        <w:rPr>
          <w:rFonts w:ascii="Bookman Old Style" w:hAnsi="Bookman Old Style"/>
          <w:sz w:val="20"/>
          <w:szCs w:val="20"/>
        </w:rPr>
        <w:t>W przypadku zgubienia bądź kradzieży karty Wykonawca, po telefonicznym, mailowym lub za pomocą portalu internetowego zgłoszeniu tego faktu przez Zamawiającego, dokona natychmiastowego zablokowania karty, przyjmując na siebie pełną odpowiedzialność za wszelkie zakupy dokonane za pomocą karty po takim zgłoszeniu.</w:t>
      </w:r>
    </w:p>
    <w:p w14:paraId="7D9C223D" w14:textId="41CCE4AF" w:rsidR="00014B36" w:rsidRPr="00212F49" w:rsidRDefault="00014B36" w:rsidP="00014B36">
      <w:pPr>
        <w:pStyle w:val="Akapitzlist"/>
        <w:numPr>
          <w:ilvl w:val="0"/>
          <w:numId w:val="3"/>
        </w:numPr>
        <w:tabs>
          <w:tab w:val="left" w:pos="837"/>
        </w:tabs>
        <w:spacing w:before="0" w:line="276" w:lineRule="auto"/>
        <w:ind w:right="117"/>
        <w:rPr>
          <w:rFonts w:ascii="Bookman Old Style" w:hAnsi="Bookman Old Style"/>
          <w:sz w:val="20"/>
          <w:szCs w:val="20"/>
        </w:rPr>
      </w:pPr>
      <w:r w:rsidRPr="00212F49">
        <w:rPr>
          <w:rFonts w:ascii="Bookman Old Style" w:hAnsi="Bookman Old Style"/>
          <w:sz w:val="20"/>
          <w:szCs w:val="20"/>
        </w:rPr>
        <w:t xml:space="preserve">Wykonawca wyda duplikat karty lub dokona wymiany karty zniszczonej na nową nie później niż w ciągu </w:t>
      </w:r>
      <w:r>
        <w:rPr>
          <w:rFonts w:ascii="Bookman Old Style" w:hAnsi="Bookman Old Style"/>
          <w:sz w:val="20"/>
          <w:szCs w:val="20"/>
        </w:rPr>
        <w:t>3</w:t>
      </w:r>
      <w:r w:rsidRPr="00212F49">
        <w:rPr>
          <w:rFonts w:ascii="Bookman Old Style" w:hAnsi="Bookman Old Style"/>
          <w:sz w:val="20"/>
          <w:szCs w:val="20"/>
        </w:rPr>
        <w:t xml:space="preserve"> dni roboczych od zgłoszenia</w:t>
      </w:r>
    </w:p>
    <w:p w14:paraId="69DA7ECF" w14:textId="77777777" w:rsidR="00014B36" w:rsidRPr="00212F49" w:rsidRDefault="00014B36" w:rsidP="00014B36">
      <w:pPr>
        <w:pStyle w:val="Akapitzlist"/>
        <w:numPr>
          <w:ilvl w:val="0"/>
          <w:numId w:val="3"/>
        </w:numPr>
        <w:tabs>
          <w:tab w:val="left" w:pos="837"/>
        </w:tabs>
        <w:spacing w:before="0" w:line="276" w:lineRule="auto"/>
        <w:ind w:right="116"/>
        <w:rPr>
          <w:rFonts w:ascii="Bookman Old Style" w:hAnsi="Bookman Old Style"/>
          <w:sz w:val="20"/>
          <w:szCs w:val="20"/>
        </w:rPr>
      </w:pPr>
      <w:r w:rsidRPr="00212F49">
        <w:rPr>
          <w:rFonts w:ascii="Bookman Old Style" w:hAnsi="Bookman Old Style"/>
          <w:sz w:val="20"/>
          <w:szCs w:val="20"/>
        </w:rPr>
        <w:t>Wykonawca wyda</w:t>
      </w:r>
      <w:r>
        <w:rPr>
          <w:rFonts w:ascii="Bookman Old Style" w:hAnsi="Bookman Old Style"/>
          <w:sz w:val="20"/>
          <w:szCs w:val="20"/>
        </w:rPr>
        <w:t xml:space="preserve"> nieodpłatnie</w:t>
      </w:r>
      <w:r w:rsidRPr="00212F49">
        <w:rPr>
          <w:rFonts w:ascii="Bookman Old Style" w:hAnsi="Bookman Old Style"/>
          <w:sz w:val="20"/>
          <w:szCs w:val="20"/>
        </w:rPr>
        <w:t xml:space="preserve">, nie później niż w ciągu </w:t>
      </w:r>
      <w:r>
        <w:rPr>
          <w:rFonts w:ascii="Bookman Old Style" w:hAnsi="Bookman Old Style"/>
          <w:sz w:val="20"/>
          <w:szCs w:val="20"/>
        </w:rPr>
        <w:t>3</w:t>
      </w:r>
      <w:r w:rsidRPr="00212F49">
        <w:rPr>
          <w:rFonts w:ascii="Bookman Old Style" w:hAnsi="Bookman Old Style"/>
          <w:sz w:val="20"/>
          <w:szCs w:val="20"/>
        </w:rPr>
        <w:t xml:space="preserve"> dni roboczych od zgłoszenia, duplikat karty źle funkcjonującej z przyczyn niezależnych od</w:t>
      </w:r>
      <w:r w:rsidRPr="00212F49">
        <w:rPr>
          <w:rFonts w:ascii="Bookman Old Style" w:hAnsi="Bookman Old Style"/>
          <w:spacing w:val="-5"/>
          <w:sz w:val="20"/>
          <w:szCs w:val="20"/>
        </w:rPr>
        <w:t xml:space="preserve"> </w:t>
      </w:r>
      <w:r w:rsidRPr="00212F49">
        <w:rPr>
          <w:rFonts w:ascii="Bookman Old Style" w:hAnsi="Bookman Old Style"/>
          <w:sz w:val="20"/>
          <w:szCs w:val="20"/>
        </w:rPr>
        <w:t>Zamawiającego.</w:t>
      </w:r>
    </w:p>
    <w:p w14:paraId="7E3FC6C1" w14:textId="77777777" w:rsidR="00014B36" w:rsidRPr="00212F49" w:rsidRDefault="00014B36" w:rsidP="00014B36">
      <w:pPr>
        <w:pStyle w:val="Akapitzlist"/>
        <w:numPr>
          <w:ilvl w:val="0"/>
          <w:numId w:val="3"/>
        </w:numPr>
        <w:tabs>
          <w:tab w:val="left" w:pos="837"/>
        </w:tabs>
        <w:spacing w:before="0" w:line="276" w:lineRule="auto"/>
        <w:ind w:right="118"/>
        <w:rPr>
          <w:rFonts w:ascii="Bookman Old Style" w:hAnsi="Bookman Old Style"/>
          <w:sz w:val="20"/>
          <w:szCs w:val="20"/>
        </w:rPr>
      </w:pPr>
      <w:r w:rsidRPr="00212F49">
        <w:rPr>
          <w:rFonts w:ascii="Bookman Old Style" w:hAnsi="Bookman Old Style"/>
          <w:sz w:val="20"/>
          <w:szCs w:val="20"/>
        </w:rPr>
        <w:t xml:space="preserve">Zamawiający zastrzega sobie prawo do zamawiania dodatkowych kart. W takim przypadku Wykonawca wyda nieodpłatnie karty paliwowe nie później niż w ciągu </w:t>
      </w:r>
      <w:r>
        <w:rPr>
          <w:rFonts w:ascii="Bookman Old Style" w:hAnsi="Bookman Old Style"/>
          <w:sz w:val="20"/>
          <w:szCs w:val="20"/>
        </w:rPr>
        <w:t>5</w:t>
      </w:r>
      <w:r w:rsidRPr="00212F49">
        <w:rPr>
          <w:rFonts w:ascii="Bookman Old Style" w:hAnsi="Bookman Old Style"/>
          <w:sz w:val="20"/>
          <w:szCs w:val="20"/>
        </w:rPr>
        <w:t xml:space="preserve"> dni roboczych od</w:t>
      </w:r>
      <w:r w:rsidRPr="00212F49">
        <w:rPr>
          <w:rFonts w:ascii="Bookman Old Style" w:hAnsi="Bookman Old Style"/>
          <w:spacing w:val="1"/>
          <w:sz w:val="20"/>
          <w:szCs w:val="20"/>
        </w:rPr>
        <w:t xml:space="preserve"> </w:t>
      </w:r>
      <w:r w:rsidRPr="00212F49">
        <w:rPr>
          <w:rFonts w:ascii="Bookman Old Style" w:hAnsi="Bookman Old Style"/>
          <w:sz w:val="20"/>
          <w:szCs w:val="20"/>
        </w:rPr>
        <w:t>zgłoszenia.</w:t>
      </w:r>
    </w:p>
    <w:p w14:paraId="6FB8C81B" w14:textId="77777777" w:rsidR="00014B36" w:rsidRPr="00212F49" w:rsidRDefault="00014B36" w:rsidP="00014B36">
      <w:pPr>
        <w:pStyle w:val="Tekstpodstawowy"/>
        <w:spacing w:before="0" w:line="276" w:lineRule="auto"/>
        <w:ind w:left="0" w:firstLine="0"/>
        <w:jc w:val="left"/>
        <w:rPr>
          <w:rFonts w:ascii="Bookman Old Style" w:hAnsi="Bookman Old Style"/>
          <w:sz w:val="20"/>
          <w:szCs w:val="20"/>
        </w:rPr>
      </w:pPr>
    </w:p>
    <w:p w14:paraId="1EE1A687" w14:textId="77777777" w:rsidR="00014B36" w:rsidRPr="00212F49" w:rsidRDefault="00014B36" w:rsidP="00014B36">
      <w:pPr>
        <w:pStyle w:val="Nagwek1"/>
        <w:spacing w:line="276" w:lineRule="auto"/>
        <w:ind w:left="3443"/>
        <w:jc w:val="left"/>
        <w:rPr>
          <w:rFonts w:ascii="Bookman Old Style" w:hAnsi="Bookman Old Style"/>
          <w:sz w:val="20"/>
          <w:szCs w:val="20"/>
        </w:rPr>
      </w:pPr>
      <w:r w:rsidRPr="00212F49">
        <w:rPr>
          <w:rFonts w:ascii="Bookman Old Style" w:hAnsi="Bookman Old Style"/>
          <w:sz w:val="20"/>
          <w:szCs w:val="20"/>
        </w:rPr>
        <w:t>§ 4 [Sposób rozliczenia]</w:t>
      </w:r>
    </w:p>
    <w:p w14:paraId="51BE401D" w14:textId="77777777" w:rsidR="00014B36" w:rsidRPr="00212F49" w:rsidRDefault="00014B36" w:rsidP="00014B36">
      <w:pPr>
        <w:pStyle w:val="Akapitzlist"/>
        <w:numPr>
          <w:ilvl w:val="0"/>
          <w:numId w:val="4"/>
        </w:numPr>
        <w:tabs>
          <w:tab w:val="left" w:pos="837"/>
        </w:tabs>
        <w:spacing w:before="0" w:line="276" w:lineRule="auto"/>
        <w:ind w:right="121"/>
        <w:rPr>
          <w:rFonts w:ascii="Bookman Old Style" w:hAnsi="Bookman Old Style"/>
          <w:sz w:val="20"/>
          <w:szCs w:val="20"/>
        </w:rPr>
      </w:pPr>
      <w:r w:rsidRPr="00212F49">
        <w:rPr>
          <w:rFonts w:ascii="Bookman Old Style" w:hAnsi="Bookman Old Style"/>
          <w:sz w:val="20"/>
          <w:szCs w:val="20"/>
        </w:rPr>
        <w:t>Rozliczenie pobranych paliw będzie odbywać się dwa razy w miesiącu na podstawie raportu transakcji potwierdzonego przez</w:t>
      </w:r>
      <w:r w:rsidRPr="00212F49">
        <w:rPr>
          <w:rFonts w:ascii="Bookman Old Style" w:hAnsi="Bookman Old Style"/>
          <w:spacing w:val="-2"/>
          <w:sz w:val="20"/>
          <w:szCs w:val="20"/>
        </w:rPr>
        <w:t xml:space="preserve"> </w:t>
      </w:r>
      <w:r w:rsidRPr="00212F49">
        <w:rPr>
          <w:rFonts w:ascii="Bookman Old Style" w:hAnsi="Bookman Old Style"/>
          <w:sz w:val="20"/>
          <w:szCs w:val="20"/>
        </w:rPr>
        <w:t>Zamawiającego:</w:t>
      </w:r>
    </w:p>
    <w:p w14:paraId="0AAE85C9" w14:textId="77777777" w:rsidR="00014B36" w:rsidRPr="00212F49" w:rsidRDefault="00014B36" w:rsidP="00014B36">
      <w:pPr>
        <w:pStyle w:val="Akapitzlist"/>
        <w:numPr>
          <w:ilvl w:val="1"/>
          <w:numId w:val="4"/>
        </w:numPr>
        <w:tabs>
          <w:tab w:val="left" w:pos="1557"/>
        </w:tabs>
        <w:spacing w:before="0" w:line="276" w:lineRule="auto"/>
        <w:rPr>
          <w:rFonts w:ascii="Bookman Old Style" w:hAnsi="Bookman Old Style"/>
          <w:sz w:val="20"/>
          <w:szCs w:val="20"/>
        </w:rPr>
      </w:pPr>
      <w:r w:rsidRPr="00212F49">
        <w:rPr>
          <w:rFonts w:ascii="Bookman Old Style" w:hAnsi="Bookman Old Style"/>
          <w:sz w:val="20"/>
          <w:szCs w:val="20"/>
        </w:rPr>
        <w:t>za okres od 1 do 15 dnia każdego</w:t>
      </w:r>
      <w:r w:rsidRPr="00212F49">
        <w:rPr>
          <w:rFonts w:ascii="Bookman Old Style" w:hAnsi="Bookman Old Style"/>
          <w:spacing w:val="-1"/>
          <w:sz w:val="20"/>
          <w:szCs w:val="20"/>
        </w:rPr>
        <w:t xml:space="preserve"> </w:t>
      </w:r>
      <w:r w:rsidRPr="00212F49">
        <w:rPr>
          <w:rFonts w:ascii="Bookman Old Style" w:hAnsi="Bookman Old Style"/>
          <w:sz w:val="20"/>
          <w:szCs w:val="20"/>
        </w:rPr>
        <w:t>miesiąca,</w:t>
      </w:r>
    </w:p>
    <w:p w14:paraId="644F1D0D" w14:textId="77777777" w:rsidR="00014B36" w:rsidRPr="00212F49" w:rsidRDefault="00014B36" w:rsidP="00014B36">
      <w:pPr>
        <w:pStyle w:val="Akapitzlist"/>
        <w:numPr>
          <w:ilvl w:val="1"/>
          <w:numId w:val="4"/>
        </w:numPr>
        <w:tabs>
          <w:tab w:val="left" w:pos="1557"/>
        </w:tabs>
        <w:spacing w:before="0" w:line="276" w:lineRule="auto"/>
        <w:rPr>
          <w:rFonts w:ascii="Bookman Old Style" w:hAnsi="Bookman Old Style"/>
          <w:sz w:val="20"/>
          <w:szCs w:val="20"/>
        </w:rPr>
      </w:pPr>
      <w:r w:rsidRPr="00212F49">
        <w:rPr>
          <w:rFonts w:ascii="Bookman Old Style" w:hAnsi="Bookman Old Style"/>
          <w:sz w:val="20"/>
          <w:szCs w:val="20"/>
        </w:rPr>
        <w:t>za okres od 16 do ostatniego dnia każdego</w:t>
      </w:r>
      <w:r w:rsidRPr="00212F49">
        <w:rPr>
          <w:rFonts w:ascii="Bookman Old Style" w:hAnsi="Bookman Old Style"/>
          <w:spacing w:val="-3"/>
          <w:sz w:val="20"/>
          <w:szCs w:val="20"/>
        </w:rPr>
        <w:t xml:space="preserve"> </w:t>
      </w:r>
      <w:r w:rsidRPr="00212F49">
        <w:rPr>
          <w:rFonts w:ascii="Bookman Old Style" w:hAnsi="Bookman Old Style"/>
          <w:sz w:val="20"/>
          <w:szCs w:val="20"/>
        </w:rPr>
        <w:t>miesiąca.</w:t>
      </w:r>
    </w:p>
    <w:p w14:paraId="4A1A5BEE" w14:textId="77777777" w:rsidR="00014B36" w:rsidRPr="00212F49" w:rsidRDefault="00014B36" w:rsidP="00014B36">
      <w:pPr>
        <w:pStyle w:val="Akapitzlist"/>
        <w:numPr>
          <w:ilvl w:val="0"/>
          <w:numId w:val="4"/>
        </w:numPr>
        <w:tabs>
          <w:tab w:val="left" w:pos="837"/>
        </w:tabs>
        <w:spacing w:before="0" w:line="276" w:lineRule="auto"/>
        <w:ind w:right="117"/>
        <w:rPr>
          <w:rFonts w:ascii="Bookman Old Style" w:hAnsi="Bookman Old Style"/>
          <w:sz w:val="20"/>
          <w:szCs w:val="20"/>
        </w:rPr>
      </w:pPr>
      <w:r w:rsidRPr="00212F49">
        <w:rPr>
          <w:rFonts w:ascii="Bookman Old Style" w:hAnsi="Bookman Old Style"/>
          <w:sz w:val="20"/>
          <w:szCs w:val="20"/>
        </w:rPr>
        <w:t>Wykonawca zobowiązany będzie do jednoznacznej identyfikacji terminu i ilości wydanego paliwa z pojazdem lub jednostką terenową Zamawiającego, na którą zostało pobrane paliwo, poprzez wydanie osobie pobierającej wydruku zawierającego następujące informacje</w:t>
      </w:r>
      <w:r w:rsidRPr="00212F49">
        <w:rPr>
          <w:rFonts w:ascii="Bookman Old Style" w:hAnsi="Bookman Old Style"/>
          <w:spacing w:val="-3"/>
          <w:sz w:val="20"/>
          <w:szCs w:val="20"/>
        </w:rPr>
        <w:t xml:space="preserve"> </w:t>
      </w:r>
      <w:r w:rsidRPr="00212F49">
        <w:rPr>
          <w:rFonts w:ascii="Bookman Old Style" w:hAnsi="Bookman Old Style"/>
          <w:sz w:val="20"/>
          <w:szCs w:val="20"/>
        </w:rPr>
        <w:t>identyfikacyjne:</w:t>
      </w:r>
    </w:p>
    <w:p w14:paraId="70459BFD" w14:textId="77777777" w:rsidR="00014B36" w:rsidRPr="00212F49" w:rsidRDefault="00014B36" w:rsidP="00014B36">
      <w:pPr>
        <w:pStyle w:val="Akapitzlist"/>
        <w:numPr>
          <w:ilvl w:val="1"/>
          <w:numId w:val="4"/>
        </w:numPr>
        <w:tabs>
          <w:tab w:val="left" w:pos="1557"/>
        </w:tabs>
        <w:spacing w:before="0" w:line="276" w:lineRule="auto"/>
        <w:rPr>
          <w:rFonts w:ascii="Bookman Old Style" w:hAnsi="Bookman Old Style"/>
          <w:sz w:val="20"/>
          <w:szCs w:val="20"/>
        </w:rPr>
      </w:pPr>
      <w:r w:rsidRPr="00212F49">
        <w:rPr>
          <w:rFonts w:ascii="Bookman Old Style" w:hAnsi="Bookman Old Style"/>
          <w:sz w:val="20"/>
          <w:szCs w:val="20"/>
        </w:rPr>
        <w:t>nr</w:t>
      </w:r>
      <w:r w:rsidRPr="00212F49">
        <w:rPr>
          <w:rFonts w:ascii="Bookman Old Style" w:hAnsi="Bookman Old Style"/>
          <w:spacing w:val="-1"/>
          <w:sz w:val="20"/>
          <w:szCs w:val="20"/>
        </w:rPr>
        <w:t xml:space="preserve"> </w:t>
      </w:r>
      <w:r w:rsidRPr="00212F49">
        <w:rPr>
          <w:rFonts w:ascii="Bookman Old Style" w:hAnsi="Bookman Old Style"/>
          <w:sz w:val="20"/>
          <w:szCs w:val="20"/>
        </w:rPr>
        <w:t>karty,</w:t>
      </w:r>
    </w:p>
    <w:p w14:paraId="397E33A5" w14:textId="77777777" w:rsidR="00014B36" w:rsidRPr="00212F49" w:rsidRDefault="00014B36" w:rsidP="00014B36">
      <w:pPr>
        <w:pStyle w:val="Akapitzlist"/>
        <w:numPr>
          <w:ilvl w:val="1"/>
          <w:numId w:val="4"/>
        </w:numPr>
        <w:tabs>
          <w:tab w:val="left" w:pos="1557"/>
        </w:tabs>
        <w:spacing w:before="0" w:line="276" w:lineRule="auto"/>
        <w:rPr>
          <w:rFonts w:ascii="Bookman Old Style" w:hAnsi="Bookman Old Style"/>
          <w:sz w:val="20"/>
          <w:szCs w:val="20"/>
        </w:rPr>
      </w:pPr>
      <w:r w:rsidRPr="00212F49">
        <w:rPr>
          <w:rFonts w:ascii="Bookman Old Style" w:hAnsi="Bookman Old Style"/>
          <w:sz w:val="20"/>
          <w:szCs w:val="20"/>
        </w:rPr>
        <w:t>data i dokładny czas przeprowadzenia</w:t>
      </w:r>
      <w:r w:rsidRPr="00212F49">
        <w:rPr>
          <w:rFonts w:ascii="Bookman Old Style" w:hAnsi="Bookman Old Style"/>
          <w:spacing w:val="-2"/>
          <w:sz w:val="20"/>
          <w:szCs w:val="20"/>
        </w:rPr>
        <w:t xml:space="preserve"> </w:t>
      </w:r>
      <w:r w:rsidRPr="00212F49">
        <w:rPr>
          <w:rFonts w:ascii="Bookman Old Style" w:hAnsi="Bookman Old Style"/>
          <w:sz w:val="20"/>
          <w:szCs w:val="20"/>
        </w:rPr>
        <w:t>transakcji,</w:t>
      </w:r>
    </w:p>
    <w:p w14:paraId="399008CC" w14:textId="77777777" w:rsidR="00014B36" w:rsidRPr="00212F49" w:rsidRDefault="00014B36" w:rsidP="00014B36">
      <w:pPr>
        <w:pStyle w:val="Akapitzlist"/>
        <w:numPr>
          <w:ilvl w:val="1"/>
          <w:numId w:val="4"/>
        </w:numPr>
        <w:tabs>
          <w:tab w:val="left" w:pos="1557"/>
        </w:tabs>
        <w:spacing w:before="0" w:line="276" w:lineRule="auto"/>
        <w:rPr>
          <w:rFonts w:ascii="Bookman Old Style" w:hAnsi="Bookman Old Style"/>
          <w:sz w:val="20"/>
          <w:szCs w:val="20"/>
        </w:rPr>
      </w:pPr>
      <w:r w:rsidRPr="00212F49">
        <w:rPr>
          <w:rFonts w:ascii="Bookman Old Style" w:hAnsi="Bookman Old Style"/>
          <w:sz w:val="20"/>
          <w:szCs w:val="20"/>
        </w:rPr>
        <w:t>nr i adres stacji paliw, na której dokonano</w:t>
      </w:r>
      <w:r w:rsidRPr="00212F49">
        <w:rPr>
          <w:rFonts w:ascii="Bookman Old Style" w:hAnsi="Bookman Old Style"/>
          <w:spacing w:val="-2"/>
          <w:sz w:val="20"/>
          <w:szCs w:val="20"/>
        </w:rPr>
        <w:t xml:space="preserve"> </w:t>
      </w:r>
      <w:r w:rsidRPr="00212F49">
        <w:rPr>
          <w:rFonts w:ascii="Bookman Old Style" w:hAnsi="Bookman Old Style"/>
          <w:sz w:val="20"/>
          <w:szCs w:val="20"/>
        </w:rPr>
        <w:t>transakcji,</w:t>
      </w:r>
    </w:p>
    <w:p w14:paraId="65AE5B5D" w14:textId="77777777" w:rsidR="00014B36" w:rsidRPr="00212F49" w:rsidRDefault="00014B36" w:rsidP="00014B36">
      <w:pPr>
        <w:pStyle w:val="Akapitzlist"/>
        <w:numPr>
          <w:ilvl w:val="1"/>
          <w:numId w:val="4"/>
        </w:numPr>
        <w:tabs>
          <w:tab w:val="left" w:pos="1557"/>
        </w:tabs>
        <w:spacing w:before="0" w:line="276" w:lineRule="auto"/>
        <w:rPr>
          <w:rFonts w:ascii="Bookman Old Style" w:hAnsi="Bookman Old Style"/>
          <w:sz w:val="20"/>
          <w:szCs w:val="20"/>
        </w:rPr>
      </w:pPr>
      <w:r w:rsidRPr="00212F49">
        <w:rPr>
          <w:rFonts w:ascii="Bookman Old Style" w:hAnsi="Bookman Old Style"/>
          <w:sz w:val="20"/>
          <w:szCs w:val="20"/>
        </w:rPr>
        <w:t>numer rejestracyjny w przypadku tankowania</w:t>
      </w:r>
      <w:r w:rsidRPr="00212F49">
        <w:rPr>
          <w:rFonts w:ascii="Bookman Old Style" w:hAnsi="Bookman Old Style"/>
          <w:spacing w:val="-2"/>
          <w:sz w:val="20"/>
          <w:szCs w:val="20"/>
        </w:rPr>
        <w:t xml:space="preserve"> </w:t>
      </w:r>
      <w:r w:rsidRPr="00212F49">
        <w:rPr>
          <w:rFonts w:ascii="Bookman Old Style" w:hAnsi="Bookman Old Style"/>
          <w:sz w:val="20"/>
          <w:szCs w:val="20"/>
        </w:rPr>
        <w:t>pojazdu,</w:t>
      </w:r>
    </w:p>
    <w:p w14:paraId="6CF3F625" w14:textId="77777777" w:rsidR="00014B36" w:rsidRPr="00212F49" w:rsidRDefault="00014B36" w:rsidP="00014B36">
      <w:pPr>
        <w:pStyle w:val="Akapitzlist"/>
        <w:numPr>
          <w:ilvl w:val="1"/>
          <w:numId w:val="4"/>
        </w:numPr>
        <w:tabs>
          <w:tab w:val="left" w:pos="1557"/>
        </w:tabs>
        <w:spacing w:before="0" w:line="276" w:lineRule="auto"/>
        <w:rPr>
          <w:rFonts w:ascii="Bookman Old Style" w:hAnsi="Bookman Old Style"/>
          <w:sz w:val="20"/>
          <w:szCs w:val="20"/>
        </w:rPr>
      </w:pPr>
      <w:r w:rsidRPr="00212F49">
        <w:rPr>
          <w:rFonts w:ascii="Bookman Old Style" w:hAnsi="Bookman Old Style"/>
          <w:sz w:val="20"/>
          <w:szCs w:val="20"/>
        </w:rPr>
        <w:t>stan licznika</w:t>
      </w:r>
      <w:r w:rsidRPr="00212F49">
        <w:rPr>
          <w:rFonts w:ascii="Bookman Old Style" w:hAnsi="Bookman Old Style"/>
          <w:spacing w:val="-1"/>
          <w:sz w:val="20"/>
          <w:szCs w:val="20"/>
        </w:rPr>
        <w:t xml:space="preserve"> </w:t>
      </w:r>
      <w:r w:rsidRPr="00212F49">
        <w:rPr>
          <w:rFonts w:ascii="Bookman Old Style" w:hAnsi="Bookman Old Style"/>
          <w:sz w:val="20"/>
          <w:szCs w:val="20"/>
        </w:rPr>
        <w:t>pojazdu,</w:t>
      </w:r>
    </w:p>
    <w:p w14:paraId="6636D0D7" w14:textId="77777777" w:rsidR="00014B36" w:rsidRPr="00212F49" w:rsidRDefault="00014B36" w:rsidP="00014B36">
      <w:pPr>
        <w:pStyle w:val="Akapitzlist"/>
        <w:numPr>
          <w:ilvl w:val="1"/>
          <w:numId w:val="4"/>
        </w:numPr>
        <w:tabs>
          <w:tab w:val="left" w:pos="1556"/>
          <w:tab w:val="left" w:pos="1557"/>
        </w:tabs>
        <w:spacing w:before="0" w:line="276" w:lineRule="auto"/>
        <w:rPr>
          <w:rFonts w:ascii="Bookman Old Style" w:hAnsi="Bookman Old Style"/>
          <w:sz w:val="20"/>
          <w:szCs w:val="20"/>
        </w:rPr>
      </w:pPr>
      <w:r w:rsidRPr="00212F49">
        <w:rPr>
          <w:rFonts w:ascii="Bookman Old Style" w:hAnsi="Bookman Old Style"/>
          <w:sz w:val="20"/>
          <w:szCs w:val="20"/>
        </w:rPr>
        <w:t>adnotacja „sprzęt” w przypadku pobierania paliwa do kanistrów lub</w:t>
      </w:r>
      <w:r w:rsidRPr="00212F49">
        <w:rPr>
          <w:rFonts w:ascii="Bookman Old Style" w:hAnsi="Bookman Old Style"/>
          <w:spacing w:val="-7"/>
          <w:sz w:val="20"/>
          <w:szCs w:val="20"/>
        </w:rPr>
        <w:t xml:space="preserve"> </w:t>
      </w:r>
      <w:r w:rsidRPr="00212F49">
        <w:rPr>
          <w:rFonts w:ascii="Bookman Old Style" w:hAnsi="Bookman Old Style"/>
          <w:sz w:val="20"/>
          <w:szCs w:val="20"/>
        </w:rPr>
        <w:t>beczek,</w:t>
      </w:r>
    </w:p>
    <w:p w14:paraId="5FF6BB6B" w14:textId="77777777" w:rsidR="00014B36" w:rsidRPr="00212F49" w:rsidRDefault="00014B36" w:rsidP="00014B36">
      <w:pPr>
        <w:pStyle w:val="Akapitzlist"/>
        <w:numPr>
          <w:ilvl w:val="1"/>
          <w:numId w:val="4"/>
        </w:numPr>
        <w:tabs>
          <w:tab w:val="left" w:pos="1557"/>
        </w:tabs>
        <w:spacing w:before="0" w:line="276" w:lineRule="auto"/>
        <w:rPr>
          <w:rFonts w:ascii="Bookman Old Style" w:hAnsi="Bookman Old Style"/>
          <w:sz w:val="20"/>
          <w:szCs w:val="20"/>
        </w:rPr>
      </w:pPr>
      <w:r w:rsidRPr="00212F49">
        <w:rPr>
          <w:rFonts w:ascii="Bookman Old Style" w:hAnsi="Bookman Old Style"/>
          <w:sz w:val="20"/>
          <w:szCs w:val="20"/>
        </w:rPr>
        <w:t>rodzaj</w:t>
      </w:r>
      <w:r w:rsidRPr="00212F49">
        <w:rPr>
          <w:rFonts w:ascii="Bookman Old Style" w:hAnsi="Bookman Old Style"/>
          <w:spacing w:val="-1"/>
          <w:sz w:val="20"/>
          <w:szCs w:val="20"/>
        </w:rPr>
        <w:t xml:space="preserve"> </w:t>
      </w:r>
      <w:r w:rsidRPr="00212F49">
        <w:rPr>
          <w:rFonts w:ascii="Bookman Old Style" w:hAnsi="Bookman Old Style"/>
          <w:sz w:val="20"/>
          <w:szCs w:val="20"/>
        </w:rPr>
        <w:t>paliwa,</w:t>
      </w:r>
    </w:p>
    <w:p w14:paraId="1780E69E" w14:textId="77777777" w:rsidR="00014B36" w:rsidRPr="00212F49" w:rsidRDefault="00014B36" w:rsidP="00014B36">
      <w:pPr>
        <w:pStyle w:val="Akapitzlist"/>
        <w:numPr>
          <w:ilvl w:val="1"/>
          <w:numId w:val="4"/>
        </w:numPr>
        <w:tabs>
          <w:tab w:val="left" w:pos="1557"/>
        </w:tabs>
        <w:spacing w:before="0" w:line="276" w:lineRule="auto"/>
        <w:rPr>
          <w:rFonts w:ascii="Bookman Old Style" w:hAnsi="Bookman Old Style"/>
          <w:sz w:val="20"/>
          <w:szCs w:val="20"/>
        </w:rPr>
      </w:pPr>
      <w:r w:rsidRPr="00212F49">
        <w:rPr>
          <w:rFonts w:ascii="Bookman Old Style" w:hAnsi="Bookman Old Style"/>
          <w:sz w:val="20"/>
          <w:szCs w:val="20"/>
        </w:rPr>
        <w:t>ilość zakupionego</w:t>
      </w:r>
      <w:r w:rsidRPr="00212F49">
        <w:rPr>
          <w:rFonts w:ascii="Bookman Old Style" w:hAnsi="Bookman Old Style"/>
          <w:spacing w:val="-2"/>
          <w:sz w:val="20"/>
          <w:szCs w:val="20"/>
        </w:rPr>
        <w:t xml:space="preserve"> </w:t>
      </w:r>
      <w:r w:rsidRPr="00212F49">
        <w:rPr>
          <w:rFonts w:ascii="Bookman Old Style" w:hAnsi="Bookman Old Style"/>
          <w:sz w:val="20"/>
          <w:szCs w:val="20"/>
        </w:rPr>
        <w:t>paliwa,</w:t>
      </w:r>
    </w:p>
    <w:p w14:paraId="471C00B5" w14:textId="77777777" w:rsidR="00014B36" w:rsidRPr="00212F49" w:rsidRDefault="00014B36" w:rsidP="00014B36">
      <w:pPr>
        <w:pStyle w:val="Akapitzlist"/>
        <w:numPr>
          <w:ilvl w:val="1"/>
          <w:numId w:val="4"/>
        </w:numPr>
        <w:tabs>
          <w:tab w:val="left" w:pos="1556"/>
          <w:tab w:val="left" w:pos="1557"/>
        </w:tabs>
        <w:spacing w:before="0" w:line="276" w:lineRule="auto"/>
        <w:rPr>
          <w:rFonts w:ascii="Bookman Old Style" w:hAnsi="Bookman Old Style"/>
          <w:sz w:val="20"/>
          <w:szCs w:val="20"/>
        </w:rPr>
      </w:pPr>
      <w:r w:rsidRPr="00212F49">
        <w:rPr>
          <w:rFonts w:ascii="Bookman Old Style" w:hAnsi="Bookman Old Style"/>
          <w:sz w:val="20"/>
          <w:szCs w:val="20"/>
        </w:rPr>
        <w:t>wartość</w:t>
      </w:r>
      <w:r w:rsidRPr="00212F49">
        <w:rPr>
          <w:rFonts w:ascii="Bookman Old Style" w:hAnsi="Bookman Old Style"/>
          <w:spacing w:val="-2"/>
          <w:sz w:val="20"/>
          <w:szCs w:val="20"/>
        </w:rPr>
        <w:t xml:space="preserve"> </w:t>
      </w:r>
      <w:r w:rsidRPr="00212F49">
        <w:rPr>
          <w:rFonts w:ascii="Bookman Old Style" w:hAnsi="Bookman Old Style"/>
          <w:sz w:val="20"/>
          <w:szCs w:val="20"/>
        </w:rPr>
        <w:t>transakcji.</w:t>
      </w:r>
    </w:p>
    <w:p w14:paraId="1853FA45" w14:textId="77777777" w:rsidR="00014B36" w:rsidRPr="00212F49" w:rsidRDefault="00014B36" w:rsidP="00014B36">
      <w:pPr>
        <w:pStyle w:val="Akapitzlist"/>
        <w:numPr>
          <w:ilvl w:val="0"/>
          <w:numId w:val="4"/>
        </w:numPr>
        <w:tabs>
          <w:tab w:val="left" w:pos="837"/>
        </w:tabs>
        <w:spacing w:before="0" w:line="276" w:lineRule="auto"/>
        <w:ind w:right="123"/>
        <w:rPr>
          <w:rFonts w:ascii="Bookman Old Style" w:hAnsi="Bookman Old Style"/>
          <w:sz w:val="20"/>
          <w:szCs w:val="20"/>
        </w:rPr>
      </w:pPr>
      <w:r w:rsidRPr="00212F49">
        <w:rPr>
          <w:rFonts w:ascii="Bookman Old Style" w:hAnsi="Bookman Old Style"/>
          <w:sz w:val="20"/>
          <w:szCs w:val="20"/>
        </w:rPr>
        <w:t>Do każdej faktury wystawiane będą zestawienia wszystkich transakcji, dokonywanych w danym okresie rozliczeniowym, zawierające następujące</w:t>
      </w:r>
      <w:r w:rsidRPr="00212F49">
        <w:rPr>
          <w:rFonts w:ascii="Bookman Old Style" w:hAnsi="Bookman Old Style"/>
          <w:spacing w:val="-5"/>
          <w:sz w:val="20"/>
          <w:szCs w:val="20"/>
        </w:rPr>
        <w:t xml:space="preserve"> </w:t>
      </w:r>
      <w:r w:rsidRPr="00212F49">
        <w:rPr>
          <w:rFonts w:ascii="Bookman Old Style" w:hAnsi="Bookman Old Style"/>
          <w:sz w:val="20"/>
          <w:szCs w:val="20"/>
        </w:rPr>
        <w:t>dane:</w:t>
      </w:r>
    </w:p>
    <w:p w14:paraId="68B4ECB9" w14:textId="77777777" w:rsidR="00014B36" w:rsidRPr="00212F49" w:rsidRDefault="00014B36" w:rsidP="00014B36">
      <w:pPr>
        <w:pStyle w:val="Akapitzlist"/>
        <w:numPr>
          <w:ilvl w:val="1"/>
          <w:numId w:val="4"/>
        </w:numPr>
        <w:tabs>
          <w:tab w:val="left" w:pos="1557"/>
        </w:tabs>
        <w:spacing w:before="0" w:line="276" w:lineRule="auto"/>
        <w:rPr>
          <w:rFonts w:ascii="Bookman Old Style" w:hAnsi="Bookman Old Style"/>
          <w:sz w:val="20"/>
          <w:szCs w:val="20"/>
        </w:rPr>
      </w:pPr>
      <w:r w:rsidRPr="00212F49">
        <w:rPr>
          <w:rFonts w:ascii="Bookman Old Style" w:hAnsi="Bookman Old Style"/>
          <w:sz w:val="20"/>
          <w:szCs w:val="20"/>
        </w:rPr>
        <w:t>nazwę</w:t>
      </w:r>
      <w:r w:rsidRPr="00212F49">
        <w:rPr>
          <w:rFonts w:ascii="Bookman Old Style" w:hAnsi="Bookman Old Style"/>
          <w:spacing w:val="-2"/>
          <w:sz w:val="20"/>
          <w:szCs w:val="20"/>
        </w:rPr>
        <w:t xml:space="preserve"> </w:t>
      </w:r>
      <w:r w:rsidRPr="00212F49">
        <w:rPr>
          <w:rFonts w:ascii="Bookman Old Style" w:hAnsi="Bookman Old Style"/>
          <w:sz w:val="20"/>
          <w:szCs w:val="20"/>
        </w:rPr>
        <w:t>produktu,</w:t>
      </w:r>
    </w:p>
    <w:p w14:paraId="7FEA763B" w14:textId="77777777" w:rsidR="00014B36" w:rsidRPr="00212F49" w:rsidRDefault="00014B36" w:rsidP="00014B36">
      <w:pPr>
        <w:pStyle w:val="Akapitzlist"/>
        <w:numPr>
          <w:ilvl w:val="1"/>
          <w:numId w:val="4"/>
        </w:numPr>
        <w:tabs>
          <w:tab w:val="left" w:pos="1557"/>
        </w:tabs>
        <w:spacing w:before="0" w:line="276" w:lineRule="auto"/>
        <w:ind w:right="114"/>
        <w:rPr>
          <w:rFonts w:ascii="Bookman Old Style" w:hAnsi="Bookman Old Style"/>
          <w:sz w:val="20"/>
          <w:szCs w:val="20"/>
        </w:rPr>
      </w:pPr>
      <w:r w:rsidRPr="00212F49">
        <w:rPr>
          <w:rFonts w:ascii="Bookman Old Style" w:hAnsi="Bookman Old Style"/>
          <w:sz w:val="20"/>
          <w:szCs w:val="20"/>
        </w:rPr>
        <w:t>nr rejestracyjny pojazdu lub adnotacja „sprzęt” w przypadku zakupu paliwa do sprzętu,</w:t>
      </w:r>
    </w:p>
    <w:p w14:paraId="60C6AD64" w14:textId="77777777" w:rsidR="00014B36" w:rsidRPr="00212F49" w:rsidRDefault="00014B36" w:rsidP="00014B36">
      <w:pPr>
        <w:pStyle w:val="Akapitzlist"/>
        <w:numPr>
          <w:ilvl w:val="1"/>
          <w:numId w:val="4"/>
        </w:numPr>
        <w:tabs>
          <w:tab w:val="left" w:pos="1557"/>
        </w:tabs>
        <w:spacing w:before="0" w:line="276" w:lineRule="auto"/>
        <w:rPr>
          <w:rFonts w:ascii="Bookman Old Style" w:hAnsi="Bookman Old Style"/>
          <w:sz w:val="20"/>
          <w:szCs w:val="20"/>
        </w:rPr>
      </w:pPr>
      <w:r w:rsidRPr="00212F49">
        <w:rPr>
          <w:rFonts w:ascii="Bookman Old Style" w:hAnsi="Bookman Old Style"/>
          <w:sz w:val="20"/>
          <w:szCs w:val="20"/>
        </w:rPr>
        <w:t>nr</w:t>
      </w:r>
      <w:r w:rsidRPr="00212F49">
        <w:rPr>
          <w:rFonts w:ascii="Bookman Old Style" w:hAnsi="Bookman Old Style"/>
          <w:spacing w:val="-1"/>
          <w:sz w:val="20"/>
          <w:szCs w:val="20"/>
        </w:rPr>
        <w:t xml:space="preserve"> </w:t>
      </w:r>
      <w:r w:rsidRPr="00212F49">
        <w:rPr>
          <w:rFonts w:ascii="Bookman Old Style" w:hAnsi="Bookman Old Style"/>
          <w:sz w:val="20"/>
          <w:szCs w:val="20"/>
        </w:rPr>
        <w:t>karty,</w:t>
      </w:r>
    </w:p>
    <w:p w14:paraId="40F6CE30" w14:textId="77777777" w:rsidR="00014B36" w:rsidRPr="00212F49" w:rsidRDefault="00014B36" w:rsidP="00014B36">
      <w:pPr>
        <w:pStyle w:val="Akapitzlist"/>
        <w:numPr>
          <w:ilvl w:val="1"/>
          <w:numId w:val="4"/>
        </w:numPr>
        <w:tabs>
          <w:tab w:val="left" w:pos="1557"/>
        </w:tabs>
        <w:spacing w:before="0" w:line="276" w:lineRule="auto"/>
        <w:rPr>
          <w:rFonts w:ascii="Bookman Old Style" w:hAnsi="Bookman Old Style"/>
          <w:sz w:val="20"/>
          <w:szCs w:val="20"/>
        </w:rPr>
      </w:pPr>
      <w:r w:rsidRPr="00212F49">
        <w:rPr>
          <w:rFonts w:ascii="Bookman Old Style" w:hAnsi="Bookman Old Style"/>
          <w:sz w:val="20"/>
          <w:szCs w:val="20"/>
        </w:rPr>
        <w:t>miejscowość i nr</w:t>
      </w:r>
      <w:r w:rsidRPr="00212F49">
        <w:rPr>
          <w:rFonts w:ascii="Bookman Old Style" w:hAnsi="Bookman Old Style"/>
          <w:spacing w:val="-2"/>
          <w:sz w:val="20"/>
          <w:szCs w:val="20"/>
        </w:rPr>
        <w:t xml:space="preserve"> </w:t>
      </w:r>
      <w:r w:rsidRPr="00212F49">
        <w:rPr>
          <w:rFonts w:ascii="Bookman Old Style" w:hAnsi="Bookman Old Style"/>
          <w:sz w:val="20"/>
          <w:szCs w:val="20"/>
        </w:rPr>
        <w:t>stacji,</w:t>
      </w:r>
    </w:p>
    <w:p w14:paraId="5750E0C0" w14:textId="77777777" w:rsidR="00014B36" w:rsidRPr="00212F49" w:rsidRDefault="00014B36" w:rsidP="00014B36">
      <w:pPr>
        <w:pStyle w:val="Akapitzlist"/>
        <w:numPr>
          <w:ilvl w:val="1"/>
          <w:numId w:val="4"/>
        </w:numPr>
        <w:tabs>
          <w:tab w:val="left" w:pos="1557"/>
        </w:tabs>
        <w:spacing w:before="0" w:line="276" w:lineRule="auto"/>
        <w:rPr>
          <w:rFonts w:ascii="Bookman Old Style" w:hAnsi="Bookman Old Style"/>
          <w:sz w:val="20"/>
          <w:szCs w:val="20"/>
        </w:rPr>
      </w:pPr>
      <w:r w:rsidRPr="00212F49">
        <w:rPr>
          <w:rFonts w:ascii="Bookman Old Style" w:hAnsi="Bookman Old Style"/>
          <w:sz w:val="20"/>
          <w:szCs w:val="20"/>
        </w:rPr>
        <w:t>stan</w:t>
      </w:r>
      <w:r w:rsidRPr="00212F49">
        <w:rPr>
          <w:rFonts w:ascii="Bookman Old Style" w:hAnsi="Bookman Old Style"/>
          <w:spacing w:val="-1"/>
          <w:sz w:val="20"/>
          <w:szCs w:val="20"/>
        </w:rPr>
        <w:t xml:space="preserve"> </w:t>
      </w:r>
      <w:r w:rsidRPr="00212F49">
        <w:rPr>
          <w:rFonts w:ascii="Bookman Old Style" w:hAnsi="Bookman Old Style"/>
          <w:sz w:val="20"/>
          <w:szCs w:val="20"/>
        </w:rPr>
        <w:t>licznika,</w:t>
      </w:r>
    </w:p>
    <w:p w14:paraId="54CB135F" w14:textId="77777777" w:rsidR="00014B36" w:rsidRPr="00212F49" w:rsidRDefault="00014B36" w:rsidP="00014B36">
      <w:pPr>
        <w:pStyle w:val="Akapitzlist"/>
        <w:numPr>
          <w:ilvl w:val="1"/>
          <w:numId w:val="4"/>
        </w:numPr>
        <w:tabs>
          <w:tab w:val="left" w:pos="1556"/>
          <w:tab w:val="left" w:pos="1557"/>
        </w:tabs>
        <w:spacing w:before="0" w:line="276" w:lineRule="auto"/>
        <w:rPr>
          <w:rFonts w:ascii="Bookman Old Style" w:hAnsi="Bookman Old Style"/>
          <w:sz w:val="20"/>
          <w:szCs w:val="20"/>
        </w:rPr>
      </w:pPr>
      <w:r w:rsidRPr="00212F49">
        <w:rPr>
          <w:rFonts w:ascii="Bookman Old Style" w:hAnsi="Bookman Old Style"/>
          <w:sz w:val="20"/>
          <w:szCs w:val="20"/>
        </w:rPr>
        <w:t>ilość pobranego</w:t>
      </w:r>
      <w:r w:rsidRPr="00212F49">
        <w:rPr>
          <w:rFonts w:ascii="Bookman Old Style" w:hAnsi="Bookman Old Style"/>
          <w:spacing w:val="-2"/>
          <w:sz w:val="20"/>
          <w:szCs w:val="20"/>
        </w:rPr>
        <w:t xml:space="preserve"> </w:t>
      </w:r>
      <w:r w:rsidRPr="00212F49">
        <w:rPr>
          <w:rFonts w:ascii="Bookman Old Style" w:hAnsi="Bookman Old Style"/>
          <w:sz w:val="20"/>
          <w:szCs w:val="20"/>
        </w:rPr>
        <w:t>paliwa,</w:t>
      </w:r>
    </w:p>
    <w:p w14:paraId="0DB2F364" w14:textId="77777777" w:rsidR="00014B36" w:rsidRPr="00212F49" w:rsidRDefault="00014B36" w:rsidP="00014B36">
      <w:pPr>
        <w:pStyle w:val="Akapitzlist"/>
        <w:numPr>
          <w:ilvl w:val="1"/>
          <w:numId w:val="4"/>
        </w:numPr>
        <w:tabs>
          <w:tab w:val="left" w:pos="1557"/>
        </w:tabs>
        <w:spacing w:before="0" w:line="276" w:lineRule="auto"/>
        <w:ind w:right="116"/>
        <w:rPr>
          <w:rFonts w:ascii="Bookman Old Style" w:hAnsi="Bookman Old Style"/>
          <w:sz w:val="20"/>
          <w:szCs w:val="20"/>
        </w:rPr>
      </w:pPr>
      <w:r w:rsidRPr="00212F49">
        <w:rPr>
          <w:rFonts w:ascii="Bookman Old Style" w:hAnsi="Bookman Old Style"/>
          <w:sz w:val="20"/>
          <w:szCs w:val="20"/>
        </w:rPr>
        <w:t>cenę jednostkową paliwa widniejącą na dystrybutorze  w  danej  stacji  paliw  w momencie</w:t>
      </w:r>
      <w:r w:rsidRPr="00212F49">
        <w:rPr>
          <w:rFonts w:ascii="Bookman Old Style" w:hAnsi="Bookman Old Style"/>
          <w:spacing w:val="-1"/>
          <w:sz w:val="20"/>
          <w:szCs w:val="20"/>
        </w:rPr>
        <w:t xml:space="preserve"> </w:t>
      </w:r>
      <w:r w:rsidRPr="00212F49">
        <w:rPr>
          <w:rFonts w:ascii="Bookman Old Style" w:hAnsi="Bookman Old Style"/>
          <w:sz w:val="20"/>
          <w:szCs w:val="20"/>
        </w:rPr>
        <w:t>tankowania,</w:t>
      </w:r>
    </w:p>
    <w:p w14:paraId="252FE892" w14:textId="77777777" w:rsidR="00014B36" w:rsidRPr="00212F49" w:rsidRDefault="00014B36" w:rsidP="00014B36">
      <w:pPr>
        <w:pStyle w:val="Akapitzlist"/>
        <w:numPr>
          <w:ilvl w:val="1"/>
          <w:numId w:val="4"/>
        </w:numPr>
        <w:tabs>
          <w:tab w:val="left" w:pos="1557"/>
        </w:tabs>
        <w:spacing w:before="0" w:line="276" w:lineRule="auto"/>
        <w:rPr>
          <w:rFonts w:ascii="Bookman Old Style" w:hAnsi="Bookman Old Style"/>
          <w:sz w:val="20"/>
          <w:szCs w:val="20"/>
        </w:rPr>
      </w:pPr>
      <w:r w:rsidRPr="00212F49">
        <w:rPr>
          <w:rFonts w:ascii="Bookman Old Style" w:hAnsi="Bookman Old Style"/>
          <w:sz w:val="20"/>
          <w:szCs w:val="20"/>
        </w:rPr>
        <w:t>wartość</w:t>
      </w:r>
      <w:r w:rsidRPr="00212F49">
        <w:rPr>
          <w:rFonts w:ascii="Bookman Old Style" w:hAnsi="Bookman Old Style"/>
          <w:spacing w:val="-2"/>
          <w:sz w:val="20"/>
          <w:szCs w:val="20"/>
        </w:rPr>
        <w:t xml:space="preserve"> </w:t>
      </w:r>
      <w:r w:rsidRPr="00212F49">
        <w:rPr>
          <w:rFonts w:ascii="Bookman Old Style" w:hAnsi="Bookman Old Style"/>
          <w:sz w:val="20"/>
          <w:szCs w:val="20"/>
        </w:rPr>
        <w:t>netto,</w:t>
      </w:r>
    </w:p>
    <w:p w14:paraId="39F9E715" w14:textId="77777777" w:rsidR="00014B36" w:rsidRPr="00212F49" w:rsidRDefault="00014B36" w:rsidP="00014B36">
      <w:pPr>
        <w:pStyle w:val="Akapitzlist"/>
        <w:numPr>
          <w:ilvl w:val="1"/>
          <w:numId w:val="4"/>
        </w:numPr>
        <w:tabs>
          <w:tab w:val="left" w:pos="1556"/>
          <w:tab w:val="left" w:pos="1557"/>
        </w:tabs>
        <w:spacing w:before="0" w:line="276" w:lineRule="auto"/>
        <w:rPr>
          <w:rFonts w:ascii="Bookman Old Style" w:hAnsi="Bookman Old Style"/>
          <w:sz w:val="20"/>
          <w:szCs w:val="20"/>
        </w:rPr>
      </w:pPr>
      <w:r w:rsidRPr="00212F49">
        <w:rPr>
          <w:rFonts w:ascii="Bookman Old Style" w:hAnsi="Bookman Old Style"/>
          <w:sz w:val="20"/>
          <w:szCs w:val="20"/>
        </w:rPr>
        <w:t>wartość podatku</w:t>
      </w:r>
      <w:r w:rsidRPr="00212F49">
        <w:rPr>
          <w:rFonts w:ascii="Bookman Old Style" w:hAnsi="Bookman Old Style"/>
          <w:spacing w:val="-1"/>
          <w:sz w:val="20"/>
          <w:szCs w:val="20"/>
        </w:rPr>
        <w:t xml:space="preserve"> </w:t>
      </w:r>
      <w:r w:rsidRPr="00212F49">
        <w:rPr>
          <w:rFonts w:ascii="Bookman Old Style" w:hAnsi="Bookman Old Style"/>
          <w:sz w:val="20"/>
          <w:szCs w:val="20"/>
        </w:rPr>
        <w:t>VAT,</w:t>
      </w:r>
    </w:p>
    <w:p w14:paraId="4322D364" w14:textId="77777777" w:rsidR="00014B36" w:rsidRPr="00212F49" w:rsidRDefault="00014B36" w:rsidP="00014B36">
      <w:pPr>
        <w:pStyle w:val="Akapitzlist"/>
        <w:numPr>
          <w:ilvl w:val="1"/>
          <w:numId w:val="4"/>
        </w:numPr>
        <w:tabs>
          <w:tab w:val="left" w:pos="1556"/>
          <w:tab w:val="left" w:pos="1557"/>
        </w:tabs>
        <w:spacing w:before="0" w:line="276" w:lineRule="auto"/>
        <w:rPr>
          <w:rFonts w:ascii="Bookman Old Style" w:hAnsi="Bookman Old Style"/>
          <w:sz w:val="20"/>
          <w:szCs w:val="20"/>
        </w:rPr>
      </w:pPr>
      <w:r w:rsidRPr="00212F49">
        <w:rPr>
          <w:rFonts w:ascii="Bookman Old Style" w:hAnsi="Bookman Old Style"/>
          <w:sz w:val="20"/>
          <w:szCs w:val="20"/>
        </w:rPr>
        <w:lastRenderedPageBreak/>
        <w:t>wartość</w:t>
      </w:r>
      <w:r w:rsidRPr="00212F49">
        <w:rPr>
          <w:rFonts w:ascii="Bookman Old Style" w:hAnsi="Bookman Old Style"/>
          <w:spacing w:val="-2"/>
          <w:sz w:val="20"/>
          <w:szCs w:val="20"/>
        </w:rPr>
        <w:t xml:space="preserve"> </w:t>
      </w:r>
      <w:r w:rsidRPr="00212F49">
        <w:rPr>
          <w:rFonts w:ascii="Bookman Old Style" w:hAnsi="Bookman Old Style"/>
          <w:sz w:val="20"/>
          <w:szCs w:val="20"/>
        </w:rPr>
        <w:t>brutto,</w:t>
      </w:r>
    </w:p>
    <w:p w14:paraId="2A14771A" w14:textId="77777777" w:rsidR="00014B36" w:rsidRPr="00212F49" w:rsidRDefault="00014B36" w:rsidP="00014B36">
      <w:pPr>
        <w:pStyle w:val="Akapitzlist"/>
        <w:numPr>
          <w:ilvl w:val="1"/>
          <w:numId w:val="4"/>
        </w:numPr>
        <w:tabs>
          <w:tab w:val="left" w:pos="1557"/>
        </w:tabs>
        <w:spacing w:before="0" w:line="276" w:lineRule="auto"/>
        <w:rPr>
          <w:rFonts w:ascii="Bookman Old Style" w:hAnsi="Bookman Old Style"/>
          <w:sz w:val="20"/>
          <w:szCs w:val="20"/>
        </w:rPr>
      </w:pPr>
      <w:r w:rsidRPr="00212F49">
        <w:rPr>
          <w:rFonts w:ascii="Bookman Old Style" w:hAnsi="Bookman Old Style"/>
          <w:sz w:val="20"/>
          <w:szCs w:val="20"/>
        </w:rPr>
        <w:t>wartość udzielonego</w:t>
      </w:r>
      <w:r w:rsidRPr="00212F49">
        <w:rPr>
          <w:rFonts w:ascii="Bookman Old Style" w:hAnsi="Bookman Old Style"/>
          <w:spacing w:val="-2"/>
          <w:sz w:val="20"/>
          <w:szCs w:val="20"/>
        </w:rPr>
        <w:t xml:space="preserve"> </w:t>
      </w:r>
      <w:r w:rsidRPr="00212F49">
        <w:rPr>
          <w:rFonts w:ascii="Bookman Old Style" w:hAnsi="Bookman Old Style"/>
          <w:sz w:val="20"/>
          <w:szCs w:val="20"/>
        </w:rPr>
        <w:t>upustu.</w:t>
      </w:r>
    </w:p>
    <w:p w14:paraId="6E29D6C4" w14:textId="77777777" w:rsidR="00014B36" w:rsidRPr="00212F49" w:rsidRDefault="00014B36" w:rsidP="00014B36">
      <w:pPr>
        <w:pStyle w:val="Akapitzlist"/>
        <w:numPr>
          <w:ilvl w:val="0"/>
          <w:numId w:val="4"/>
        </w:numPr>
        <w:tabs>
          <w:tab w:val="left" w:pos="837"/>
        </w:tabs>
        <w:spacing w:before="0" w:line="276" w:lineRule="auto"/>
        <w:ind w:right="115"/>
        <w:rPr>
          <w:rFonts w:ascii="Bookman Old Style" w:hAnsi="Bookman Old Style"/>
          <w:sz w:val="20"/>
          <w:szCs w:val="20"/>
        </w:rPr>
      </w:pPr>
      <w:r w:rsidRPr="00212F49">
        <w:rPr>
          <w:rFonts w:ascii="Bookman Old Style" w:hAnsi="Bookman Old Style"/>
          <w:sz w:val="20"/>
          <w:szCs w:val="20"/>
        </w:rPr>
        <w:t xml:space="preserve">Zamawiający wymaga zbiorczego zestawienia faktur za pobrane paliwo  wystawionych dla TPN o których mowa w §1 ust. 1, zawierającego informacje o których mowa § 4 ust. 3 w formie edytowalnego pliku </w:t>
      </w:r>
      <w:proofErr w:type="spellStart"/>
      <w:r w:rsidRPr="00212F49">
        <w:rPr>
          <w:rFonts w:ascii="Bookman Old Style" w:hAnsi="Bookman Old Style"/>
          <w:sz w:val="20"/>
          <w:szCs w:val="20"/>
        </w:rPr>
        <w:t>excel</w:t>
      </w:r>
      <w:proofErr w:type="spellEnd"/>
      <w:r w:rsidRPr="00212F49">
        <w:rPr>
          <w:rFonts w:ascii="Bookman Old Style" w:hAnsi="Bookman Old Style"/>
          <w:sz w:val="20"/>
          <w:szCs w:val="20"/>
        </w:rPr>
        <w:t xml:space="preserve"> na adres e-</w:t>
      </w:r>
      <w:hyperlink r:id="rId7" w:history="1">
        <w:r w:rsidRPr="00212F49">
          <w:rPr>
            <w:rStyle w:val="Hipercze"/>
            <w:rFonts w:ascii="Bookman Old Style" w:hAnsi="Bookman Old Style"/>
            <w:sz w:val="20"/>
            <w:szCs w:val="20"/>
          </w:rPr>
          <w:t>mailowy:</w:t>
        </w:r>
        <w:r w:rsidRPr="00212F49">
          <w:rPr>
            <w:rStyle w:val="Hipercze"/>
            <w:rFonts w:ascii="Bookman Old Style" w:hAnsi="Bookman Old Style"/>
            <w:spacing w:val="-1"/>
            <w:sz w:val="20"/>
            <w:szCs w:val="20"/>
          </w:rPr>
          <w:t xml:space="preserve"> </w:t>
        </w:r>
        <w:r w:rsidRPr="00212F49">
          <w:rPr>
            <w:rStyle w:val="Hipercze"/>
            <w:rFonts w:ascii="Bookman Old Style" w:hAnsi="Bookman Old Style"/>
            <w:sz w:val="20"/>
            <w:szCs w:val="20"/>
          </w:rPr>
          <w:t>sskupien@tpn.pl</w:t>
        </w:r>
      </w:hyperlink>
    </w:p>
    <w:p w14:paraId="5621117E" w14:textId="77777777" w:rsidR="00014B36" w:rsidRPr="00212F49" w:rsidRDefault="00014B36" w:rsidP="00014B36">
      <w:pPr>
        <w:pStyle w:val="Akapitzlist"/>
        <w:numPr>
          <w:ilvl w:val="0"/>
          <w:numId w:val="4"/>
        </w:numPr>
        <w:tabs>
          <w:tab w:val="left" w:pos="837"/>
        </w:tabs>
        <w:spacing w:before="0" w:line="276" w:lineRule="auto"/>
        <w:rPr>
          <w:rFonts w:ascii="Bookman Old Style" w:hAnsi="Bookman Old Style"/>
          <w:sz w:val="20"/>
          <w:szCs w:val="20"/>
        </w:rPr>
      </w:pPr>
      <w:r w:rsidRPr="00212F49">
        <w:rPr>
          <w:rFonts w:ascii="Bookman Old Style" w:hAnsi="Bookman Old Style"/>
          <w:sz w:val="20"/>
          <w:szCs w:val="20"/>
        </w:rPr>
        <w:t>Za datę sprzedaży uznaje się ostatni dzień danego okresu</w:t>
      </w:r>
      <w:r w:rsidRPr="00212F49">
        <w:rPr>
          <w:rFonts w:ascii="Bookman Old Style" w:hAnsi="Bookman Old Style"/>
          <w:spacing w:val="-6"/>
          <w:sz w:val="20"/>
          <w:szCs w:val="20"/>
        </w:rPr>
        <w:t xml:space="preserve"> </w:t>
      </w:r>
      <w:r w:rsidRPr="00212F49">
        <w:rPr>
          <w:rFonts w:ascii="Bookman Old Style" w:hAnsi="Bookman Old Style"/>
          <w:sz w:val="20"/>
          <w:szCs w:val="20"/>
        </w:rPr>
        <w:t>rozliczeniowego.</w:t>
      </w:r>
    </w:p>
    <w:p w14:paraId="4DA8E504" w14:textId="77777777" w:rsidR="00014B36" w:rsidRPr="00212F49" w:rsidRDefault="00014B36" w:rsidP="00014B36">
      <w:pPr>
        <w:pStyle w:val="Akapitzlist"/>
        <w:numPr>
          <w:ilvl w:val="0"/>
          <w:numId w:val="4"/>
        </w:numPr>
        <w:tabs>
          <w:tab w:val="left" w:pos="837"/>
        </w:tabs>
        <w:spacing w:before="0" w:line="276" w:lineRule="auto"/>
        <w:ind w:right="114"/>
        <w:rPr>
          <w:rFonts w:ascii="Bookman Old Style" w:hAnsi="Bookman Old Style"/>
          <w:sz w:val="20"/>
          <w:szCs w:val="20"/>
        </w:rPr>
      </w:pPr>
      <w:r w:rsidRPr="00212F49">
        <w:rPr>
          <w:rFonts w:ascii="Bookman Old Style" w:hAnsi="Bookman Old Style"/>
          <w:sz w:val="20"/>
          <w:szCs w:val="20"/>
        </w:rPr>
        <w:t>Zamawiający zapłaci za pobrane paliwo przelewem, w terminie do 21 dni od daty wystawienia faktury lub odebrania ustrukturyzowanej faktury</w:t>
      </w:r>
      <w:r w:rsidRPr="00212F49">
        <w:rPr>
          <w:rFonts w:ascii="Bookman Old Style" w:hAnsi="Bookman Old Style"/>
          <w:spacing w:val="-2"/>
          <w:sz w:val="20"/>
          <w:szCs w:val="20"/>
        </w:rPr>
        <w:t xml:space="preserve"> </w:t>
      </w:r>
      <w:r w:rsidRPr="00212F49">
        <w:rPr>
          <w:rFonts w:ascii="Bookman Old Style" w:hAnsi="Bookman Old Style"/>
          <w:sz w:val="20"/>
          <w:szCs w:val="20"/>
        </w:rPr>
        <w:t>elektronicznej.</w:t>
      </w:r>
    </w:p>
    <w:p w14:paraId="6366A6EA" w14:textId="77777777" w:rsidR="00014B36" w:rsidRPr="00212F49" w:rsidRDefault="00014B36" w:rsidP="00014B36">
      <w:pPr>
        <w:pStyle w:val="Akapitzlist"/>
        <w:numPr>
          <w:ilvl w:val="0"/>
          <w:numId w:val="4"/>
        </w:numPr>
        <w:tabs>
          <w:tab w:val="left" w:pos="837"/>
        </w:tabs>
        <w:spacing w:before="0" w:line="276" w:lineRule="auto"/>
        <w:ind w:right="113"/>
        <w:rPr>
          <w:rFonts w:ascii="Bookman Old Style" w:hAnsi="Bookman Old Style"/>
          <w:sz w:val="20"/>
          <w:szCs w:val="20"/>
        </w:rPr>
      </w:pPr>
      <w:r w:rsidRPr="00212F49">
        <w:rPr>
          <w:rFonts w:ascii="Bookman Old Style" w:hAnsi="Bookman Old Style"/>
          <w:sz w:val="20"/>
          <w:szCs w:val="20"/>
        </w:rPr>
        <w:t>Wykonawca  zobowiązany jest dostarczyć Zamawiającemu faktury VAT wraz ze zbiorczymi zestawieniami transakcji, o których  mowa w ust. 3 w liczbie zgodnej z Załącznikiem nr 1 do umowy - w terminie 7 dni od daty jej</w:t>
      </w:r>
      <w:r w:rsidRPr="00212F49">
        <w:rPr>
          <w:rFonts w:ascii="Bookman Old Style" w:hAnsi="Bookman Old Style"/>
          <w:spacing w:val="-3"/>
          <w:sz w:val="20"/>
          <w:szCs w:val="20"/>
        </w:rPr>
        <w:t xml:space="preserve"> </w:t>
      </w:r>
      <w:r w:rsidRPr="00212F49">
        <w:rPr>
          <w:rFonts w:ascii="Bookman Old Style" w:hAnsi="Bookman Old Style"/>
          <w:sz w:val="20"/>
          <w:szCs w:val="20"/>
        </w:rPr>
        <w:t>wystawienia.</w:t>
      </w:r>
    </w:p>
    <w:p w14:paraId="741E3E64" w14:textId="77777777" w:rsidR="00014B36" w:rsidRPr="00212F49" w:rsidRDefault="00014B36" w:rsidP="00014B36">
      <w:pPr>
        <w:pStyle w:val="Akapitzlist"/>
        <w:numPr>
          <w:ilvl w:val="0"/>
          <w:numId w:val="4"/>
        </w:numPr>
        <w:tabs>
          <w:tab w:val="left" w:pos="837"/>
        </w:tabs>
        <w:spacing w:before="0" w:line="276" w:lineRule="auto"/>
        <w:ind w:right="114"/>
        <w:rPr>
          <w:rFonts w:ascii="Bookman Old Style" w:hAnsi="Bookman Old Style"/>
          <w:sz w:val="20"/>
          <w:szCs w:val="20"/>
        </w:rPr>
      </w:pPr>
      <w:r w:rsidRPr="00212F49">
        <w:rPr>
          <w:rFonts w:ascii="Bookman Old Style" w:hAnsi="Bookman Old Style"/>
          <w:sz w:val="20"/>
          <w:szCs w:val="20"/>
        </w:rPr>
        <w:t>Należności Wykonawcy będą regulowane w formie polecenia przelewu z rachunku Zamawiającego na rachunek Wykonawcy wskazany na fakturze</w:t>
      </w:r>
      <w:r w:rsidRPr="00212F49">
        <w:rPr>
          <w:rFonts w:ascii="Bookman Old Style" w:hAnsi="Bookman Old Style"/>
          <w:spacing w:val="8"/>
          <w:sz w:val="20"/>
          <w:szCs w:val="20"/>
        </w:rPr>
        <w:t xml:space="preserve"> </w:t>
      </w:r>
      <w:r w:rsidRPr="00212F49">
        <w:rPr>
          <w:rFonts w:ascii="Bookman Old Style" w:hAnsi="Bookman Old Style"/>
          <w:sz w:val="20"/>
          <w:szCs w:val="20"/>
        </w:rPr>
        <w:t>VAT, z zastrzeżeniem, że rachunek bankowy musi być zgodny z numerem rachunku ujawnionym w wykazie prowadzonym przez Szefa Krajowej Administracji Skarbowej. Gdy w wykazie ujawniony jest inny rachunek bankowy, płatność wynagrodzenia dokonana zostanie na rachunek bankowy ujawniony w tym</w:t>
      </w:r>
      <w:r w:rsidRPr="00212F49">
        <w:rPr>
          <w:rFonts w:ascii="Bookman Old Style" w:hAnsi="Bookman Old Style"/>
          <w:spacing w:val="-5"/>
          <w:sz w:val="20"/>
          <w:szCs w:val="20"/>
        </w:rPr>
        <w:t xml:space="preserve"> </w:t>
      </w:r>
      <w:r w:rsidRPr="00212F49">
        <w:rPr>
          <w:rFonts w:ascii="Bookman Old Style" w:hAnsi="Bookman Old Style"/>
          <w:sz w:val="20"/>
          <w:szCs w:val="20"/>
        </w:rPr>
        <w:t>wykazie</w:t>
      </w:r>
    </w:p>
    <w:p w14:paraId="474C64EF" w14:textId="77777777" w:rsidR="00014B36" w:rsidRPr="00212F49" w:rsidRDefault="00014B36" w:rsidP="00014B36">
      <w:pPr>
        <w:pStyle w:val="Akapitzlist"/>
        <w:numPr>
          <w:ilvl w:val="0"/>
          <w:numId w:val="4"/>
        </w:numPr>
        <w:tabs>
          <w:tab w:val="left" w:pos="837"/>
        </w:tabs>
        <w:spacing w:before="0" w:line="276" w:lineRule="auto"/>
        <w:rPr>
          <w:rFonts w:ascii="Bookman Old Style" w:hAnsi="Bookman Old Style"/>
          <w:sz w:val="20"/>
          <w:szCs w:val="20"/>
        </w:rPr>
      </w:pPr>
      <w:r w:rsidRPr="00212F49">
        <w:rPr>
          <w:rFonts w:ascii="Bookman Old Style" w:hAnsi="Bookman Old Style"/>
          <w:sz w:val="20"/>
          <w:szCs w:val="20"/>
        </w:rPr>
        <w:t>Za dzień zapłaty uważa się dzień obciążenia rachunku bankowego</w:t>
      </w:r>
      <w:r w:rsidRPr="00212F49">
        <w:rPr>
          <w:rFonts w:ascii="Bookman Old Style" w:hAnsi="Bookman Old Style"/>
          <w:spacing w:val="-9"/>
          <w:sz w:val="20"/>
          <w:szCs w:val="20"/>
        </w:rPr>
        <w:t xml:space="preserve"> </w:t>
      </w:r>
      <w:r w:rsidRPr="00212F49">
        <w:rPr>
          <w:rFonts w:ascii="Bookman Old Style" w:hAnsi="Bookman Old Style"/>
          <w:sz w:val="20"/>
          <w:szCs w:val="20"/>
        </w:rPr>
        <w:t>Zamawiającego.</w:t>
      </w:r>
    </w:p>
    <w:p w14:paraId="58C90029" w14:textId="77777777" w:rsidR="00014B36" w:rsidRPr="00212F49" w:rsidRDefault="00014B36" w:rsidP="00014B36">
      <w:pPr>
        <w:pStyle w:val="Akapitzlist"/>
        <w:numPr>
          <w:ilvl w:val="0"/>
          <w:numId w:val="4"/>
        </w:numPr>
        <w:tabs>
          <w:tab w:val="left" w:pos="837"/>
        </w:tabs>
        <w:spacing w:before="0" w:line="276" w:lineRule="auto"/>
        <w:ind w:right="118"/>
        <w:rPr>
          <w:rFonts w:ascii="Bookman Old Style" w:hAnsi="Bookman Old Style"/>
          <w:sz w:val="20"/>
          <w:szCs w:val="20"/>
        </w:rPr>
      </w:pPr>
      <w:r w:rsidRPr="00212F49">
        <w:rPr>
          <w:rFonts w:ascii="Bookman Old Style" w:hAnsi="Bookman Old Style"/>
          <w:sz w:val="20"/>
          <w:szCs w:val="20"/>
        </w:rPr>
        <w:t>Wykonawca może dokonać przelewu wierzytelności wynikającej z niniejszej umowy tylko za zgodą Zamawiającego wyrażoną na piśmie pod rygorem</w:t>
      </w:r>
      <w:r w:rsidRPr="00212F49">
        <w:rPr>
          <w:rFonts w:ascii="Bookman Old Style" w:hAnsi="Bookman Old Style"/>
          <w:spacing w:val="-9"/>
          <w:sz w:val="20"/>
          <w:szCs w:val="20"/>
        </w:rPr>
        <w:t xml:space="preserve"> </w:t>
      </w:r>
      <w:r w:rsidRPr="00212F49">
        <w:rPr>
          <w:rFonts w:ascii="Bookman Old Style" w:hAnsi="Bookman Old Style"/>
          <w:sz w:val="20"/>
          <w:szCs w:val="20"/>
        </w:rPr>
        <w:t>nieważności.</w:t>
      </w:r>
    </w:p>
    <w:p w14:paraId="32180ED8" w14:textId="77777777" w:rsidR="00014B36" w:rsidRPr="00212F49" w:rsidRDefault="00014B36" w:rsidP="00014B36">
      <w:pPr>
        <w:pStyle w:val="Akapitzlist"/>
        <w:numPr>
          <w:ilvl w:val="0"/>
          <w:numId w:val="4"/>
        </w:numPr>
        <w:tabs>
          <w:tab w:val="left" w:pos="837"/>
        </w:tabs>
        <w:spacing w:before="0" w:line="276" w:lineRule="auto"/>
        <w:ind w:right="115"/>
        <w:rPr>
          <w:rFonts w:ascii="Bookman Old Style" w:hAnsi="Bookman Old Style"/>
          <w:sz w:val="20"/>
          <w:szCs w:val="20"/>
        </w:rPr>
      </w:pPr>
      <w:r w:rsidRPr="00212F49">
        <w:rPr>
          <w:rFonts w:ascii="Bookman Old Style" w:hAnsi="Bookman Old Style"/>
          <w:sz w:val="20"/>
          <w:szCs w:val="20"/>
        </w:rPr>
        <w:t>Jeśli numer rachunku rozliczeniowego wskazany przez Wykonawcę, o którym mowa w ust. 8 jest rachunkiem, dla którego zgodnie z Rozdziałem 3a ustawy z dnia 29 sierpnia 1997 r. Prawo bankowe prowadzony jest rachunek VAT</w:t>
      </w:r>
      <w:r w:rsidRPr="00212F49">
        <w:rPr>
          <w:rFonts w:ascii="Bookman Old Style" w:hAnsi="Bookman Old Style"/>
          <w:spacing w:val="-3"/>
          <w:sz w:val="20"/>
          <w:szCs w:val="20"/>
        </w:rPr>
        <w:t xml:space="preserve"> </w:t>
      </w:r>
      <w:r w:rsidRPr="00212F49">
        <w:rPr>
          <w:rFonts w:ascii="Bookman Old Style" w:hAnsi="Bookman Old Style"/>
          <w:sz w:val="20"/>
          <w:szCs w:val="20"/>
        </w:rPr>
        <w:t>to:</w:t>
      </w:r>
    </w:p>
    <w:p w14:paraId="5FFE4829" w14:textId="77777777" w:rsidR="00014B36" w:rsidRPr="00212F49" w:rsidRDefault="00014B36" w:rsidP="00014B36">
      <w:pPr>
        <w:pStyle w:val="Akapitzlist"/>
        <w:numPr>
          <w:ilvl w:val="1"/>
          <w:numId w:val="4"/>
        </w:numPr>
        <w:tabs>
          <w:tab w:val="left" w:pos="1557"/>
        </w:tabs>
        <w:spacing w:before="0" w:line="276" w:lineRule="auto"/>
        <w:ind w:right="112"/>
        <w:rPr>
          <w:rFonts w:ascii="Bookman Old Style" w:hAnsi="Bookman Old Style"/>
          <w:sz w:val="20"/>
          <w:szCs w:val="20"/>
        </w:rPr>
      </w:pPr>
      <w:r w:rsidRPr="00212F49">
        <w:rPr>
          <w:rFonts w:ascii="Bookman Old Style" w:hAnsi="Bookman Old Style"/>
          <w:sz w:val="20"/>
          <w:szCs w:val="20"/>
        </w:rPr>
        <w:t xml:space="preserve">Zamawiający oświadcza, że będzie realizować płatności za faktury z zastosowaniem mechanizmu podzielonej płatności tzw. </w:t>
      </w:r>
      <w:proofErr w:type="spellStart"/>
      <w:r w:rsidRPr="00212F49">
        <w:rPr>
          <w:rFonts w:ascii="Bookman Old Style" w:hAnsi="Bookman Old Style"/>
          <w:sz w:val="20"/>
          <w:szCs w:val="20"/>
        </w:rPr>
        <w:t>split</w:t>
      </w:r>
      <w:proofErr w:type="spellEnd"/>
      <w:r w:rsidRPr="00212F49">
        <w:rPr>
          <w:rFonts w:ascii="Bookman Old Style" w:hAnsi="Bookman Old Style"/>
          <w:sz w:val="20"/>
          <w:szCs w:val="20"/>
        </w:rPr>
        <w:t xml:space="preserve"> </w:t>
      </w:r>
      <w:proofErr w:type="spellStart"/>
      <w:r w:rsidRPr="00212F49">
        <w:rPr>
          <w:rFonts w:ascii="Bookman Old Style" w:hAnsi="Bookman Old Style"/>
          <w:sz w:val="20"/>
          <w:szCs w:val="20"/>
        </w:rPr>
        <w:t>payment</w:t>
      </w:r>
      <w:proofErr w:type="spellEnd"/>
      <w:r w:rsidRPr="00212F49">
        <w:rPr>
          <w:rFonts w:ascii="Bookman Old Style" w:hAnsi="Bookman Old Style"/>
          <w:sz w:val="20"/>
          <w:szCs w:val="20"/>
        </w:rPr>
        <w:t>. Zapłatę w tym systemie uznaje się za dokonanie płatności w terminie ustalonym w ust. 6 niniejszego paragrafu</w:t>
      </w:r>
      <w:r w:rsidRPr="00212F49">
        <w:rPr>
          <w:rFonts w:ascii="Bookman Old Style" w:hAnsi="Bookman Old Style"/>
          <w:spacing w:val="-1"/>
          <w:sz w:val="20"/>
          <w:szCs w:val="20"/>
        </w:rPr>
        <w:t xml:space="preserve"> </w:t>
      </w:r>
      <w:r w:rsidRPr="00212F49">
        <w:rPr>
          <w:rFonts w:ascii="Bookman Old Style" w:hAnsi="Bookman Old Style"/>
          <w:sz w:val="20"/>
          <w:szCs w:val="20"/>
        </w:rPr>
        <w:t>umowy.</w:t>
      </w:r>
    </w:p>
    <w:p w14:paraId="392348FA" w14:textId="77777777" w:rsidR="00014B36" w:rsidRPr="00212F49" w:rsidRDefault="00014B36" w:rsidP="00014B36">
      <w:pPr>
        <w:pStyle w:val="Akapitzlist"/>
        <w:numPr>
          <w:ilvl w:val="1"/>
          <w:numId w:val="4"/>
        </w:numPr>
        <w:tabs>
          <w:tab w:val="left" w:pos="1557"/>
        </w:tabs>
        <w:spacing w:before="0" w:line="276" w:lineRule="auto"/>
        <w:ind w:right="116"/>
        <w:rPr>
          <w:rFonts w:ascii="Bookman Old Style" w:hAnsi="Bookman Old Style"/>
          <w:sz w:val="20"/>
          <w:szCs w:val="20"/>
        </w:rPr>
      </w:pPr>
      <w:r w:rsidRPr="00212F49">
        <w:rPr>
          <w:rFonts w:ascii="Bookman Old Style" w:hAnsi="Bookman Old Style"/>
          <w:sz w:val="20"/>
          <w:szCs w:val="20"/>
        </w:rPr>
        <w:t xml:space="preserve">Podzieloną płatność, tzw. </w:t>
      </w:r>
      <w:proofErr w:type="spellStart"/>
      <w:r w:rsidRPr="00212F49">
        <w:rPr>
          <w:rFonts w:ascii="Bookman Old Style" w:hAnsi="Bookman Old Style"/>
          <w:sz w:val="20"/>
          <w:szCs w:val="20"/>
        </w:rPr>
        <w:t>split</w:t>
      </w:r>
      <w:proofErr w:type="spellEnd"/>
      <w:r w:rsidRPr="00212F49">
        <w:rPr>
          <w:rFonts w:ascii="Bookman Old Style" w:hAnsi="Bookman Old Style"/>
          <w:sz w:val="20"/>
          <w:szCs w:val="20"/>
        </w:rPr>
        <w:t xml:space="preserve"> </w:t>
      </w:r>
      <w:proofErr w:type="spellStart"/>
      <w:r w:rsidRPr="00212F49">
        <w:rPr>
          <w:rFonts w:ascii="Bookman Old Style" w:hAnsi="Bookman Old Style"/>
          <w:sz w:val="20"/>
          <w:szCs w:val="20"/>
        </w:rPr>
        <w:t>payment</w:t>
      </w:r>
      <w:proofErr w:type="spellEnd"/>
      <w:r w:rsidRPr="00212F49">
        <w:rPr>
          <w:rFonts w:ascii="Bookman Old Style" w:hAnsi="Bookman Old Style"/>
          <w:sz w:val="20"/>
          <w:szCs w:val="20"/>
        </w:rPr>
        <w: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w:t>
      </w:r>
      <w:r w:rsidRPr="00212F49">
        <w:rPr>
          <w:rFonts w:ascii="Bookman Old Style" w:hAnsi="Bookman Old Style"/>
          <w:spacing w:val="-1"/>
          <w:sz w:val="20"/>
          <w:szCs w:val="20"/>
        </w:rPr>
        <w:t xml:space="preserve"> </w:t>
      </w:r>
      <w:r w:rsidRPr="00212F49">
        <w:rPr>
          <w:rFonts w:ascii="Bookman Old Style" w:hAnsi="Bookman Old Style"/>
          <w:sz w:val="20"/>
          <w:szCs w:val="20"/>
        </w:rPr>
        <w:t>obciążeniem.</w:t>
      </w:r>
    </w:p>
    <w:p w14:paraId="19B370DF" w14:textId="77777777" w:rsidR="00014B36" w:rsidRPr="00212F49" w:rsidRDefault="00014B36" w:rsidP="00014B36">
      <w:pPr>
        <w:pStyle w:val="Akapitzlist"/>
        <w:numPr>
          <w:ilvl w:val="0"/>
          <w:numId w:val="4"/>
        </w:numPr>
        <w:tabs>
          <w:tab w:val="left" w:pos="837"/>
        </w:tabs>
        <w:spacing w:before="0" w:line="276" w:lineRule="auto"/>
        <w:ind w:right="120"/>
        <w:rPr>
          <w:rFonts w:ascii="Bookman Old Style" w:hAnsi="Bookman Old Style"/>
          <w:sz w:val="20"/>
          <w:szCs w:val="20"/>
        </w:rPr>
      </w:pPr>
      <w:r w:rsidRPr="00212F49">
        <w:rPr>
          <w:rFonts w:ascii="Bookman Old Style" w:hAnsi="Bookman Old Style"/>
          <w:sz w:val="20"/>
          <w:szCs w:val="20"/>
        </w:rPr>
        <w:t xml:space="preserve">Wykonawca oświadcza, że wyraża zgodę na dokonywanie przez Zamawiającego płatności w systemie podzielonej płatności, tzw. </w:t>
      </w:r>
      <w:proofErr w:type="spellStart"/>
      <w:r w:rsidRPr="00212F49">
        <w:rPr>
          <w:rFonts w:ascii="Bookman Old Style" w:hAnsi="Bookman Old Style"/>
          <w:sz w:val="20"/>
          <w:szCs w:val="20"/>
        </w:rPr>
        <w:t>split</w:t>
      </w:r>
      <w:proofErr w:type="spellEnd"/>
      <w:r w:rsidRPr="00212F49">
        <w:rPr>
          <w:rFonts w:ascii="Bookman Old Style" w:hAnsi="Bookman Old Style"/>
          <w:spacing w:val="-6"/>
          <w:sz w:val="20"/>
          <w:szCs w:val="20"/>
        </w:rPr>
        <w:t xml:space="preserve"> </w:t>
      </w:r>
      <w:proofErr w:type="spellStart"/>
      <w:r w:rsidRPr="00212F49">
        <w:rPr>
          <w:rFonts w:ascii="Bookman Old Style" w:hAnsi="Bookman Old Style"/>
          <w:sz w:val="20"/>
          <w:szCs w:val="20"/>
        </w:rPr>
        <w:t>payment</w:t>
      </w:r>
      <w:proofErr w:type="spellEnd"/>
      <w:r w:rsidRPr="00212F49">
        <w:rPr>
          <w:rFonts w:ascii="Bookman Old Style" w:hAnsi="Bookman Old Style"/>
          <w:sz w:val="20"/>
          <w:szCs w:val="20"/>
        </w:rPr>
        <w:t>.</w:t>
      </w:r>
    </w:p>
    <w:p w14:paraId="13FDCA85" w14:textId="77777777" w:rsidR="00014B36" w:rsidRPr="00212F49" w:rsidRDefault="00014B36" w:rsidP="00014B36">
      <w:pPr>
        <w:pStyle w:val="Akapitzlist"/>
        <w:numPr>
          <w:ilvl w:val="0"/>
          <w:numId w:val="4"/>
        </w:numPr>
        <w:tabs>
          <w:tab w:val="left" w:pos="837"/>
        </w:tabs>
        <w:spacing w:before="0" w:line="276" w:lineRule="auto"/>
        <w:ind w:right="116"/>
        <w:rPr>
          <w:rFonts w:ascii="Bookman Old Style" w:hAnsi="Bookman Old Style"/>
          <w:sz w:val="20"/>
          <w:szCs w:val="20"/>
        </w:rPr>
      </w:pPr>
      <w:r w:rsidRPr="00212F49">
        <w:rPr>
          <w:rFonts w:ascii="Bookman Old Style" w:hAnsi="Bookman Old Style"/>
          <w:sz w:val="20"/>
          <w:szCs w:val="20"/>
        </w:rPr>
        <w:t>Zamawiający oświadcza, że Państwowe Gospodarstwo Wodne Wody Polskie posiada status dużego przedsiębiorcy, w rozumieniu art. 4 pkt 6 ustawy z dnia z dnia 8 marca 2013 r. o przeciwdziałaniu nadmiernym opóźnieniom w transakcjach</w:t>
      </w:r>
      <w:r w:rsidRPr="00212F49">
        <w:rPr>
          <w:rFonts w:ascii="Bookman Old Style" w:hAnsi="Bookman Old Style"/>
          <w:spacing w:val="-4"/>
          <w:sz w:val="20"/>
          <w:szCs w:val="20"/>
        </w:rPr>
        <w:t xml:space="preserve"> </w:t>
      </w:r>
      <w:r w:rsidRPr="00212F49">
        <w:rPr>
          <w:rFonts w:ascii="Bookman Old Style" w:hAnsi="Bookman Old Style"/>
          <w:sz w:val="20"/>
          <w:szCs w:val="20"/>
        </w:rPr>
        <w:t>handlowych.</w:t>
      </w:r>
    </w:p>
    <w:p w14:paraId="0A4F09F1" w14:textId="77777777" w:rsidR="00014B36" w:rsidRPr="00212F49" w:rsidRDefault="00014B36" w:rsidP="00014B36">
      <w:pPr>
        <w:pStyle w:val="Tekstpodstawowy"/>
        <w:spacing w:before="0" w:line="276" w:lineRule="auto"/>
        <w:ind w:left="0" w:firstLine="0"/>
        <w:jc w:val="left"/>
        <w:rPr>
          <w:rFonts w:ascii="Bookman Old Style" w:hAnsi="Bookman Old Style"/>
          <w:sz w:val="20"/>
          <w:szCs w:val="20"/>
        </w:rPr>
      </w:pPr>
    </w:p>
    <w:p w14:paraId="153D09D1" w14:textId="77777777" w:rsidR="00014B36" w:rsidRPr="00212F49" w:rsidRDefault="00014B36" w:rsidP="00014B36">
      <w:pPr>
        <w:pStyle w:val="Nagwek1"/>
        <w:spacing w:line="276" w:lineRule="auto"/>
        <w:ind w:left="2977" w:right="3392"/>
        <w:jc w:val="center"/>
        <w:rPr>
          <w:rFonts w:ascii="Bookman Old Style" w:hAnsi="Bookman Old Style"/>
          <w:sz w:val="20"/>
          <w:szCs w:val="20"/>
        </w:rPr>
      </w:pPr>
      <w:r w:rsidRPr="00212F49">
        <w:rPr>
          <w:rFonts w:ascii="Bookman Old Style" w:hAnsi="Bookman Old Style"/>
          <w:sz w:val="20"/>
          <w:szCs w:val="20"/>
        </w:rPr>
        <w:t>§ 5 [Doręczenie faktury]</w:t>
      </w:r>
    </w:p>
    <w:p w14:paraId="61AE514B" w14:textId="77777777" w:rsidR="00014B36" w:rsidRPr="00212F49" w:rsidRDefault="00014B36" w:rsidP="00014B36">
      <w:pPr>
        <w:pStyle w:val="Akapitzlist"/>
        <w:numPr>
          <w:ilvl w:val="0"/>
          <w:numId w:val="5"/>
        </w:numPr>
        <w:tabs>
          <w:tab w:val="left" w:pos="477"/>
        </w:tabs>
        <w:spacing w:before="0" w:line="276" w:lineRule="auto"/>
        <w:ind w:right="112"/>
        <w:rPr>
          <w:rFonts w:ascii="Bookman Old Style" w:hAnsi="Bookman Old Style"/>
          <w:sz w:val="20"/>
          <w:szCs w:val="20"/>
        </w:rPr>
      </w:pPr>
      <w:r w:rsidRPr="00212F49">
        <w:rPr>
          <w:rFonts w:ascii="Bookman Old Style" w:hAnsi="Bookman Old Style"/>
          <w:spacing w:val="-3"/>
          <w:sz w:val="20"/>
          <w:szCs w:val="20"/>
        </w:rPr>
        <w:t xml:space="preserve">Zamawiający </w:t>
      </w:r>
      <w:r w:rsidRPr="00212F49">
        <w:rPr>
          <w:rFonts w:ascii="Bookman Old Style" w:hAnsi="Bookman Old Style"/>
          <w:spacing w:val="-4"/>
          <w:sz w:val="20"/>
          <w:szCs w:val="20"/>
        </w:rPr>
        <w:t xml:space="preserve">oświadcza, </w:t>
      </w:r>
      <w:r w:rsidRPr="00212F49">
        <w:rPr>
          <w:rFonts w:ascii="Bookman Old Style" w:hAnsi="Bookman Old Style"/>
          <w:sz w:val="20"/>
          <w:szCs w:val="20"/>
        </w:rPr>
        <w:t xml:space="preserve">że </w:t>
      </w:r>
      <w:r w:rsidRPr="00212F49">
        <w:rPr>
          <w:rFonts w:ascii="Bookman Old Style" w:hAnsi="Bookman Old Style"/>
          <w:spacing w:val="-3"/>
          <w:sz w:val="20"/>
          <w:szCs w:val="20"/>
        </w:rPr>
        <w:t xml:space="preserve">zezwala </w:t>
      </w:r>
      <w:r w:rsidRPr="00212F49">
        <w:rPr>
          <w:rFonts w:ascii="Bookman Old Style" w:hAnsi="Bookman Old Style"/>
          <w:sz w:val="20"/>
          <w:szCs w:val="20"/>
        </w:rPr>
        <w:t xml:space="preserve">na </w:t>
      </w:r>
      <w:r w:rsidRPr="00212F49">
        <w:rPr>
          <w:rFonts w:ascii="Bookman Old Style" w:hAnsi="Bookman Old Style"/>
          <w:spacing w:val="-3"/>
          <w:sz w:val="20"/>
          <w:szCs w:val="20"/>
        </w:rPr>
        <w:t xml:space="preserve">przesyłanie drogą </w:t>
      </w:r>
      <w:r w:rsidRPr="00212F49">
        <w:rPr>
          <w:rFonts w:ascii="Bookman Old Style" w:hAnsi="Bookman Old Style"/>
          <w:spacing w:val="-4"/>
          <w:sz w:val="20"/>
          <w:szCs w:val="20"/>
        </w:rPr>
        <w:t xml:space="preserve">elektroniczną  faktur </w:t>
      </w:r>
      <w:r w:rsidRPr="00212F49">
        <w:rPr>
          <w:rFonts w:ascii="Bookman Old Style" w:hAnsi="Bookman Old Style"/>
          <w:spacing w:val="-3"/>
          <w:sz w:val="20"/>
          <w:szCs w:val="20"/>
        </w:rPr>
        <w:t xml:space="preserve">wystawianych </w:t>
      </w:r>
      <w:r w:rsidRPr="00212F49">
        <w:rPr>
          <w:rFonts w:ascii="Bookman Old Style" w:hAnsi="Bookman Old Style"/>
          <w:sz w:val="20"/>
          <w:szCs w:val="20"/>
        </w:rPr>
        <w:t xml:space="preserve">w </w:t>
      </w:r>
      <w:r w:rsidRPr="00212F49">
        <w:rPr>
          <w:rFonts w:ascii="Bookman Old Style" w:hAnsi="Bookman Old Style"/>
          <w:spacing w:val="-3"/>
          <w:sz w:val="20"/>
          <w:szCs w:val="20"/>
        </w:rPr>
        <w:t xml:space="preserve">formie </w:t>
      </w:r>
      <w:r w:rsidRPr="00212F49">
        <w:rPr>
          <w:rFonts w:ascii="Bookman Old Style" w:hAnsi="Bookman Old Style"/>
          <w:spacing w:val="-4"/>
          <w:sz w:val="20"/>
          <w:szCs w:val="20"/>
        </w:rPr>
        <w:t xml:space="preserve">elektronicznej (faktury elektroniczne) </w:t>
      </w:r>
      <w:r w:rsidRPr="00212F49">
        <w:rPr>
          <w:rFonts w:ascii="Bookman Old Style" w:hAnsi="Bookman Old Style"/>
          <w:spacing w:val="-3"/>
          <w:sz w:val="20"/>
          <w:szCs w:val="20"/>
        </w:rPr>
        <w:t xml:space="preserve">przez </w:t>
      </w:r>
      <w:r w:rsidRPr="00212F49">
        <w:rPr>
          <w:rFonts w:ascii="Bookman Old Style" w:hAnsi="Bookman Old Style"/>
          <w:spacing w:val="-4"/>
          <w:sz w:val="20"/>
          <w:szCs w:val="20"/>
        </w:rPr>
        <w:t xml:space="preserve">Wykonawcę </w:t>
      </w:r>
      <w:r w:rsidRPr="00212F49">
        <w:rPr>
          <w:rFonts w:ascii="Bookman Old Style" w:hAnsi="Bookman Old Style"/>
          <w:spacing w:val="-3"/>
          <w:sz w:val="20"/>
          <w:szCs w:val="20"/>
        </w:rPr>
        <w:t xml:space="preserve">zgodnie </w:t>
      </w:r>
      <w:r w:rsidRPr="00212F49">
        <w:rPr>
          <w:rFonts w:ascii="Bookman Old Style" w:hAnsi="Bookman Old Style"/>
          <w:sz w:val="20"/>
          <w:szCs w:val="20"/>
        </w:rPr>
        <w:t xml:space="preserve">z </w:t>
      </w:r>
      <w:r w:rsidRPr="00212F49">
        <w:rPr>
          <w:rFonts w:ascii="Bookman Old Style" w:hAnsi="Bookman Old Style"/>
          <w:spacing w:val="-4"/>
          <w:sz w:val="20"/>
          <w:szCs w:val="20"/>
        </w:rPr>
        <w:t xml:space="preserve">obowiązującymi przepisami </w:t>
      </w:r>
      <w:r w:rsidRPr="00212F49">
        <w:rPr>
          <w:rFonts w:ascii="Bookman Old Style" w:hAnsi="Bookman Old Style"/>
          <w:spacing w:val="-3"/>
          <w:sz w:val="20"/>
          <w:szCs w:val="20"/>
        </w:rPr>
        <w:t xml:space="preserve">ustawy </w:t>
      </w:r>
      <w:r w:rsidRPr="00212F49">
        <w:rPr>
          <w:rFonts w:ascii="Bookman Old Style" w:hAnsi="Bookman Old Style"/>
          <w:sz w:val="20"/>
          <w:szCs w:val="20"/>
        </w:rPr>
        <w:t xml:space="preserve">z </w:t>
      </w:r>
      <w:r w:rsidRPr="00212F49">
        <w:rPr>
          <w:rFonts w:ascii="Bookman Old Style" w:hAnsi="Bookman Old Style"/>
          <w:spacing w:val="-3"/>
          <w:sz w:val="20"/>
          <w:szCs w:val="20"/>
        </w:rPr>
        <w:t xml:space="preserve">11 marca 2004 </w:t>
      </w:r>
      <w:r w:rsidRPr="00212F49">
        <w:rPr>
          <w:rFonts w:ascii="Bookman Old Style" w:hAnsi="Bookman Old Style"/>
          <w:sz w:val="20"/>
          <w:szCs w:val="20"/>
        </w:rPr>
        <w:t xml:space="preserve">r. o </w:t>
      </w:r>
      <w:r w:rsidRPr="00212F49">
        <w:rPr>
          <w:rFonts w:ascii="Bookman Old Style" w:hAnsi="Bookman Old Style"/>
          <w:spacing w:val="-3"/>
          <w:sz w:val="20"/>
          <w:szCs w:val="20"/>
        </w:rPr>
        <w:t xml:space="preserve">podatku od </w:t>
      </w:r>
      <w:r w:rsidRPr="00212F49">
        <w:rPr>
          <w:rFonts w:ascii="Bookman Old Style" w:hAnsi="Bookman Old Style"/>
          <w:spacing w:val="-4"/>
          <w:sz w:val="20"/>
          <w:szCs w:val="20"/>
        </w:rPr>
        <w:t xml:space="preserve">towarów </w:t>
      </w:r>
      <w:r w:rsidRPr="00212F49">
        <w:rPr>
          <w:rFonts w:ascii="Bookman Old Style" w:hAnsi="Bookman Old Style"/>
          <w:sz w:val="20"/>
          <w:szCs w:val="20"/>
        </w:rPr>
        <w:t xml:space="preserve">i </w:t>
      </w:r>
      <w:r w:rsidRPr="00212F49">
        <w:rPr>
          <w:rFonts w:ascii="Bookman Old Style" w:hAnsi="Bookman Old Style"/>
          <w:spacing w:val="-3"/>
          <w:sz w:val="20"/>
          <w:szCs w:val="20"/>
        </w:rPr>
        <w:t xml:space="preserve">usług </w:t>
      </w:r>
      <w:r w:rsidRPr="00212F49">
        <w:rPr>
          <w:rFonts w:ascii="Bookman Old Style" w:hAnsi="Bookman Old Style"/>
          <w:spacing w:val="-4"/>
          <w:sz w:val="20"/>
          <w:szCs w:val="20"/>
        </w:rPr>
        <w:t>(</w:t>
      </w:r>
      <w:proofErr w:type="spellStart"/>
      <w:r w:rsidRPr="00212F49">
        <w:rPr>
          <w:rFonts w:ascii="Bookman Old Style" w:hAnsi="Bookman Old Style"/>
          <w:spacing w:val="-4"/>
          <w:sz w:val="20"/>
          <w:szCs w:val="20"/>
        </w:rPr>
        <w:t>t.j</w:t>
      </w:r>
      <w:proofErr w:type="spellEnd"/>
      <w:r w:rsidRPr="00212F49">
        <w:rPr>
          <w:rFonts w:ascii="Bookman Old Style" w:hAnsi="Bookman Old Style"/>
          <w:spacing w:val="-4"/>
          <w:sz w:val="20"/>
          <w:szCs w:val="20"/>
        </w:rPr>
        <w:t>.</w:t>
      </w:r>
      <w:r w:rsidRPr="00212F49">
        <w:rPr>
          <w:rFonts w:ascii="Bookman Old Style" w:hAnsi="Bookman Old Style"/>
          <w:spacing w:val="52"/>
          <w:sz w:val="20"/>
          <w:szCs w:val="20"/>
        </w:rPr>
        <w:t xml:space="preserve"> </w:t>
      </w:r>
      <w:r w:rsidRPr="00212F49">
        <w:rPr>
          <w:rFonts w:ascii="Bookman Old Style" w:hAnsi="Bookman Old Style"/>
          <w:spacing w:val="-3"/>
          <w:sz w:val="20"/>
          <w:szCs w:val="20"/>
        </w:rPr>
        <w:t>Dz.</w:t>
      </w:r>
      <w:r w:rsidRPr="00212F49">
        <w:rPr>
          <w:rFonts w:ascii="Bookman Old Style" w:hAnsi="Bookman Old Style"/>
          <w:spacing w:val="-5"/>
          <w:sz w:val="20"/>
          <w:szCs w:val="20"/>
        </w:rPr>
        <w:t xml:space="preserve"> </w:t>
      </w:r>
      <w:r w:rsidRPr="00212F49">
        <w:rPr>
          <w:rFonts w:ascii="Bookman Old Style" w:hAnsi="Bookman Old Style"/>
          <w:sz w:val="20"/>
          <w:szCs w:val="20"/>
        </w:rPr>
        <w:t>U.</w:t>
      </w:r>
      <w:r w:rsidRPr="00212F49">
        <w:rPr>
          <w:rFonts w:ascii="Bookman Old Style" w:hAnsi="Bookman Old Style"/>
          <w:spacing w:val="-5"/>
          <w:sz w:val="20"/>
          <w:szCs w:val="20"/>
        </w:rPr>
        <w:t xml:space="preserve"> </w:t>
      </w:r>
      <w:r w:rsidRPr="00212F49">
        <w:rPr>
          <w:rFonts w:ascii="Bookman Old Style" w:hAnsi="Bookman Old Style"/>
          <w:sz w:val="20"/>
          <w:szCs w:val="20"/>
        </w:rPr>
        <w:t>z</w:t>
      </w:r>
      <w:r w:rsidRPr="00212F49">
        <w:rPr>
          <w:rFonts w:ascii="Bookman Old Style" w:hAnsi="Bookman Old Style"/>
          <w:spacing w:val="-5"/>
          <w:sz w:val="20"/>
          <w:szCs w:val="20"/>
        </w:rPr>
        <w:t xml:space="preserve"> </w:t>
      </w:r>
      <w:r w:rsidRPr="00212F49">
        <w:rPr>
          <w:rFonts w:ascii="Bookman Old Style" w:hAnsi="Bookman Old Style"/>
          <w:spacing w:val="-3"/>
          <w:sz w:val="20"/>
          <w:szCs w:val="20"/>
        </w:rPr>
        <w:t>2020</w:t>
      </w:r>
      <w:r w:rsidRPr="00212F49">
        <w:rPr>
          <w:rFonts w:ascii="Bookman Old Style" w:hAnsi="Bookman Old Style"/>
          <w:spacing w:val="-5"/>
          <w:sz w:val="20"/>
          <w:szCs w:val="20"/>
        </w:rPr>
        <w:t xml:space="preserve"> </w:t>
      </w:r>
      <w:r w:rsidRPr="00212F49">
        <w:rPr>
          <w:rFonts w:ascii="Bookman Old Style" w:hAnsi="Bookman Old Style"/>
          <w:spacing w:val="-3"/>
          <w:sz w:val="20"/>
          <w:szCs w:val="20"/>
        </w:rPr>
        <w:t>r.,</w:t>
      </w:r>
      <w:r w:rsidRPr="00212F49">
        <w:rPr>
          <w:rFonts w:ascii="Bookman Old Style" w:hAnsi="Bookman Old Style"/>
          <w:spacing w:val="-5"/>
          <w:sz w:val="20"/>
          <w:szCs w:val="20"/>
        </w:rPr>
        <w:t xml:space="preserve"> </w:t>
      </w:r>
      <w:r w:rsidRPr="00212F49">
        <w:rPr>
          <w:rFonts w:ascii="Bookman Old Style" w:hAnsi="Bookman Old Style"/>
          <w:spacing w:val="-3"/>
          <w:sz w:val="20"/>
          <w:szCs w:val="20"/>
        </w:rPr>
        <w:t>poz.</w:t>
      </w:r>
      <w:r w:rsidRPr="00212F49">
        <w:rPr>
          <w:rFonts w:ascii="Bookman Old Style" w:hAnsi="Bookman Old Style"/>
          <w:spacing w:val="-4"/>
          <w:sz w:val="20"/>
          <w:szCs w:val="20"/>
        </w:rPr>
        <w:t xml:space="preserve"> 106),</w:t>
      </w:r>
      <w:r w:rsidRPr="00212F49">
        <w:rPr>
          <w:rFonts w:ascii="Bookman Old Style" w:hAnsi="Bookman Old Style"/>
          <w:spacing w:val="-5"/>
          <w:sz w:val="20"/>
          <w:szCs w:val="20"/>
        </w:rPr>
        <w:t xml:space="preserve"> </w:t>
      </w:r>
      <w:r w:rsidRPr="00212F49">
        <w:rPr>
          <w:rFonts w:ascii="Bookman Old Style" w:hAnsi="Bookman Old Style"/>
          <w:sz w:val="20"/>
          <w:szCs w:val="20"/>
        </w:rPr>
        <w:t>w</w:t>
      </w:r>
      <w:r w:rsidRPr="00212F49">
        <w:rPr>
          <w:rFonts w:ascii="Bookman Old Style" w:hAnsi="Bookman Old Style"/>
          <w:spacing w:val="-5"/>
          <w:sz w:val="20"/>
          <w:szCs w:val="20"/>
        </w:rPr>
        <w:t xml:space="preserve"> </w:t>
      </w:r>
      <w:r w:rsidRPr="00212F49">
        <w:rPr>
          <w:rFonts w:ascii="Bookman Old Style" w:hAnsi="Bookman Old Style"/>
          <w:spacing w:val="-3"/>
          <w:sz w:val="20"/>
          <w:szCs w:val="20"/>
        </w:rPr>
        <w:t>formacie</w:t>
      </w:r>
      <w:r w:rsidRPr="00212F49">
        <w:rPr>
          <w:rFonts w:ascii="Bookman Old Style" w:hAnsi="Bookman Old Style"/>
          <w:spacing w:val="-9"/>
          <w:sz w:val="20"/>
          <w:szCs w:val="20"/>
        </w:rPr>
        <w:t xml:space="preserve"> </w:t>
      </w:r>
      <w:r w:rsidRPr="00212F49">
        <w:rPr>
          <w:rFonts w:ascii="Bookman Old Style" w:hAnsi="Bookman Old Style"/>
          <w:sz w:val="20"/>
          <w:szCs w:val="20"/>
        </w:rPr>
        <w:t>PDF</w:t>
      </w:r>
      <w:r w:rsidRPr="00212F49">
        <w:rPr>
          <w:rFonts w:ascii="Bookman Old Style" w:hAnsi="Bookman Old Style"/>
          <w:spacing w:val="-7"/>
          <w:sz w:val="20"/>
          <w:szCs w:val="20"/>
        </w:rPr>
        <w:t xml:space="preserve"> </w:t>
      </w:r>
      <w:r w:rsidRPr="00212F49">
        <w:rPr>
          <w:rFonts w:ascii="Bookman Old Style" w:hAnsi="Bookman Old Style"/>
          <w:sz w:val="20"/>
          <w:szCs w:val="20"/>
        </w:rPr>
        <w:t>w</w:t>
      </w:r>
      <w:r w:rsidRPr="00212F49">
        <w:rPr>
          <w:rFonts w:ascii="Bookman Old Style" w:hAnsi="Bookman Old Style"/>
          <w:spacing w:val="-5"/>
          <w:sz w:val="20"/>
          <w:szCs w:val="20"/>
        </w:rPr>
        <w:t xml:space="preserve"> </w:t>
      </w:r>
      <w:r w:rsidRPr="00212F49">
        <w:rPr>
          <w:rFonts w:ascii="Bookman Old Style" w:hAnsi="Bookman Old Style"/>
          <w:spacing w:val="-4"/>
          <w:sz w:val="20"/>
          <w:szCs w:val="20"/>
        </w:rPr>
        <w:t>związku</w:t>
      </w:r>
      <w:r w:rsidRPr="00212F49">
        <w:rPr>
          <w:rFonts w:ascii="Bookman Old Style" w:hAnsi="Bookman Old Style"/>
          <w:spacing w:val="-5"/>
          <w:sz w:val="20"/>
          <w:szCs w:val="20"/>
        </w:rPr>
        <w:t xml:space="preserve"> </w:t>
      </w:r>
      <w:r w:rsidRPr="00212F49">
        <w:rPr>
          <w:rFonts w:ascii="Bookman Old Style" w:hAnsi="Bookman Old Style"/>
          <w:sz w:val="20"/>
          <w:szCs w:val="20"/>
        </w:rPr>
        <w:t>z</w:t>
      </w:r>
      <w:r w:rsidRPr="00212F49">
        <w:rPr>
          <w:rFonts w:ascii="Bookman Old Style" w:hAnsi="Bookman Old Style"/>
          <w:spacing w:val="-6"/>
          <w:sz w:val="20"/>
          <w:szCs w:val="20"/>
        </w:rPr>
        <w:t xml:space="preserve"> </w:t>
      </w:r>
      <w:r w:rsidRPr="00212F49">
        <w:rPr>
          <w:rFonts w:ascii="Bookman Old Style" w:hAnsi="Bookman Old Style"/>
          <w:spacing w:val="-3"/>
          <w:sz w:val="20"/>
          <w:szCs w:val="20"/>
        </w:rPr>
        <w:t>realizacją</w:t>
      </w:r>
      <w:r w:rsidRPr="00212F49">
        <w:rPr>
          <w:rFonts w:ascii="Bookman Old Style" w:hAnsi="Bookman Old Style"/>
          <w:spacing w:val="-8"/>
          <w:sz w:val="20"/>
          <w:szCs w:val="20"/>
        </w:rPr>
        <w:t xml:space="preserve"> </w:t>
      </w:r>
      <w:r w:rsidRPr="00212F49">
        <w:rPr>
          <w:rFonts w:ascii="Bookman Old Style" w:hAnsi="Bookman Old Style"/>
          <w:spacing w:val="-4"/>
          <w:sz w:val="20"/>
          <w:szCs w:val="20"/>
        </w:rPr>
        <w:t>niniejszej</w:t>
      </w:r>
      <w:r w:rsidRPr="00212F49">
        <w:rPr>
          <w:rFonts w:ascii="Bookman Old Style" w:hAnsi="Bookman Old Style"/>
          <w:spacing w:val="-5"/>
          <w:sz w:val="20"/>
          <w:szCs w:val="20"/>
        </w:rPr>
        <w:t xml:space="preserve"> </w:t>
      </w:r>
      <w:r w:rsidRPr="00212F49">
        <w:rPr>
          <w:rFonts w:ascii="Bookman Old Style" w:hAnsi="Bookman Old Style"/>
          <w:spacing w:val="-3"/>
          <w:sz w:val="20"/>
          <w:szCs w:val="20"/>
        </w:rPr>
        <w:t>Umowy.</w:t>
      </w:r>
    </w:p>
    <w:p w14:paraId="77719730" w14:textId="77777777" w:rsidR="00014B36" w:rsidRPr="00212F49" w:rsidRDefault="00014B36" w:rsidP="00014B36">
      <w:pPr>
        <w:pStyle w:val="Akapitzlist"/>
        <w:numPr>
          <w:ilvl w:val="0"/>
          <w:numId w:val="5"/>
        </w:numPr>
        <w:tabs>
          <w:tab w:val="left" w:pos="477"/>
          <w:tab w:val="left" w:leader="dot" w:pos="6167"/>
        </w:tabs>
        <w:spacing w:before="0" w:line="276" w:lineRule="auto"/>
        <w:ind w:right="109"/>
        <w:rPr>
          <w:rFonts w:ascii="Bookman Old Style" w:hAnsi="Bookman Old Style"/>
          <w:sz w:val="20"/>
          <w:szCs w:val="20"/>
        </w:rPr>
      </w:pPr>
      <w:r w:rsidRPr="00212F49">
        <w:rPr>
          <w:rFonts w:ascii="Bookman Old Style" w:hAnsi="Bookman Old Style"/>
          <w:spacing w:val="-3"/>
          <w:sz w:val="20"/>
          <w:szCs w:val="20"/>
        </w:rPr>
        <w:t xml:space="preserve">Wykonawca </w:t>
      </w:r>
      <w:r w:rsidRPr="00212F49">
        <w:rPr>
          <w:rFonts w:ascii="Bookman Old Style" w:hAnsi="Bookman Old Style"/>
          <w:spacing w:val="-4"/>
          <w:sz w:val="20"/>
          <w:szCs w:val="20"/>
        </w:rPr>
        <w:t xml:space="preserve">uprawniony </w:t>
      </w:r>
      <w:r w:rsidRPr="00212F49">
        <w:rPr>
          <w:rFonts w:ascii="Bookman Old Style" w:hAnsi="Bookman Old Style"/>
          <w:spacing w:val="-3"/>
          <w:sz w:val="20"/>
          <w:szCs w:val="20"/>
        </w:rPr>
        <w:t xml:space="preserve">jest do </w:t>
      </w:r>
      <w:r w:rsidRPr="00212F49">
        <w:rPr>
          <w:rFonts w:ascii="Bookman Old Style" w:hAnsi="Bookman Old Style"/>
          <w:spacing w:val="-4"/>
          <w:sz w:val="20"/>
          <w:szCs w:val="20"/>
        </w:rPr>
        <w:t xml:space="preserve">przesyłania Zamawiającemu wystawionych </w:t>
      </w:r>
      <w:r w:rsidRPr="00212F49">
        <w:rPr>
          <w:rFonts w:ascii="Bookman Old Style" w:hAnsi="Bookman Old Style"/>
          <w:spacing w:val="-3"/>
          <w:sz w:val="20"/>
          <w:szCs w:val="20"/>
        </w:rPr>
        <w:t xml:space="preserve">przez siebie faktur </w:t>
      </w:r>
      <w:r w:rsidRPr="00212F49">
        <w:rPr>
          <w:rFonts w:ascii="Bookman Old Style" w:hAnsi="Bookman Old Style"/>
          <w:spacing w:val="-4"/>
          <w:sz w:val="20"/>
          <w:szCs w:val="20"/>
        </w:rPr>
        <w:t xml:space="preserve">elektronicznych wraz </w:t>
      </w:r>
      <w:r w:rsidRPr="00212F49">
        <w:rPr>
          <w:rFonts w:ascii="Bookman Old Style" w:hAnsi="Bookman Old Style"/>
          <w:sz w:val="20"/>
          <w:szCs w:val="20"/>
        </w:rPr>
        <w:t xml:space="preserve">z </w:t>
      </w:r>
      <w:r w:rsidRPr="00212F49">
        <w:rPr>
          <w:rFonts w:ascii="Bookman Old Style" w:hAnsi="Bookman Old Style"/>
          <w:spacing w:val="-4"/>
          <w:sz w:val="20"/>
          <w:szCs w:val="20"/>
        </w:rPr>
        <w:t xml:space="preserve">dołączonymi </w:t>
      </w:r>
      <w:r w:rsidRPr="00212F49">
        <w:rPr>
          <w:rFonts w:ascii="Bookman Old Style" w:hAnsi="Bookman Old Style"/>
          <w:sz w:val="20"/>
          <w:szCs w:val="20"/>
        </w:rPr>
        <w:t xml:space="preserve">do </w:t>
      </w:r>
      <w:r w:rsidRPr="00212F49">
        <w:rPr>
          <w:rFonts w:ascii="Bookman Old Style" w:hAnsi="Bookman Old Style"/>
          <w:spacing w:val="-3"/>
          <w:sz w:val="20"/>
          <w:szCs w:val="20"/>
        </w:rPr>
        <w:t xml:space="preserve">nich </w:t>
      </w:r>
      <w:r w:rsidRPr="00212F49">
        <w:rPr>
          <w:rFonts w:ascii="Bookman Old Style" w:hAnsi="Bookman Old Style"/>
          <w:spacing w:val="-4"/>
          <w:sz w:val="20"/>
          <w:szCs w:val="20"/>
        </w:rPr>
        <w:t xml:space="preserve">załącznikami </w:t>
      </w:r>
      <w:r w:rsidRPr="00212F49">
        <w:rPr>
          <w:rFonts w:ascii="Bookman Old Style" w:hAnsi="Bookman Old Style"/>
          <w:sz w:val="20"/>
          <w:szCs w:val="20"/>
        </w:rPr>
        <w:t xml:space="preserve">w </w:t>
      </w:r>
      <w:r w:rsidRPr="00212F49">
        <w:rPr>
          <w:rFonts w:ascii="Bookman Old Style" w:hAnsi="Bookman Old Style"/>
          <w:spacing w:val="-3"/>
          <w:sz w:val="20"/>
          <w:szCs w:val="20"/>
        </w:rPr>
        <w:t xml:space="preserve">postaci </w:t>
      </w:r>
      <w:r w:rsidRPr="00212F49">
        <w:rPr>
          <w:rFonts w:ascii="Bookman Old Style" w:hAnsi="Bookman Old Style"/>
          <w:spacing w:val="-4"/>
          <w:sz w:val="20"/>
          <w:szCs w:val="20"/>
        </w:rPr>
        <w:t xml:space="preserve">jednolitego </w:t>
      </w:r>
      <w:r w:rsidRPr="00212F49">
        <w:rPr>
          <w:rFonts w:ascii="Bookman Old Style" w:hAnsi="Bookman Old Style"/>
          <w:spacing w:val="-3"/>
          <w:sz w:val="20"/>
          <w:szCs w:val="20"/>
        </w:rPr>
        <w:t xml:space="preserve">pliku </w:t>
      </w:r>
      <w:r w:rsidRPr="00212F49">
        <w:rPr>
          <w:rFonts w:ascii="Bookman Old Style" w:hAnsi="Bookman Old Style"/>
          <w:sz w:val="20"/>
          <w:szCs w:val="20"/>
        </w:rPr>
        <w:t xml:space="preserve">PDF na </w:t>
      </w:r>
      <w:r w:rsidRPr="00212F49">
        <w:rPr>
          <w:rFonts w:ascii="Bookman Old Style" w:hAnsi="Bookman Old Style"/>
          <w:spacing w:val="-3"/>
          <w:sz w:val="20"/>
          <w:szCs w:val="20"/>
        </w:rPr>
        <w:t>adres</w:t>
      </w:r>
      <w:r w:rsidRPr="00212F49">
        <w:rPr>
          <w:rFonts w:ascii="Bookman Old Style" w:hAnsi="Bookman Old Style"/>
          <w:spacing w:val="-23"/>
          <w:sz w:val="20"/>
          <w:szCs w:val="20"/>
        </w:rPr>
        <w:t xml:space="preserve"> </w:t>
      </w:r>
      <w:r w:rsidRPr="00212F49">
        <w:rPr>
          <w:rFonts w:ascii="Bookman Old Style" w:hAnsi="Bookman Old Style"/>
          <w:spacing w:val="-3"/>
          <w:sz w:val="20"/>
          <w:szCs w:val="20"/>
        </w:rPr>
        <w:t>mailowy</w:t>
      </w:r>
      <w:r w:rsidRPr="00212F49">
        <w:rPr>
          <w:rFonts w:ascii="Bookman Old Style" w:hAnsi="Bookman Old Style"/>
          <w:spacing w:val="-9"/>
          <w:sz w:val="20"/>
          <w:szCs w:val="20"/>
        </w:rPr>
        <w:t xml:space="preserve"> </w:t>
      </w:r>
      <w:r w:rsidRPr="00212F49">
        <w:rPr>
          <w:rFonts w:ascii="Bookman Old Style" w:hAnsi="Bookman Old Style"/>
          <w:spacing w:val="-3"/>
          <w:sz w:val="20"/>
          <w:szCs w:val="20"/>
        </w:rPr>
        <w:t>Zamawiająceg</w:t>
      </w:r>
      <w:hyperlink r:id="rId8">
        <w:r w:rsidRPr="00212F49">
          <w:rPr>
            <w:rFonts w:ascii="Bookman Old Style" w:hAnsi="Bookman Old Style"/>
            <w:spacing w:val="-3"/>
            <w:sz w:val="20"/>
            <w:szCs w:val="20"/>
          </w:rPr>
          <w:t>o</w:t>
        </w:r>
        <w:r w:rsidRPr="00212F49">
          <w:rPr>
            <w:rFonts w:ascii="Bookman Old Style" w:hAnsi="Bookman Old Style"/>
            <w:spacing w:val="-3"/>
            <w:sz w:val="20"/>
            <w:szCs w:val="20"/>
          </w:rPr>
          <w:tab/>
        </w:r>
        <w:r w:rsidRPr="00212F49">
          <w:rPr>
            <w:rFonts w:ascii="Bookman Old Style" w:hAnsi="Bookman Old Style"/>
            <w:spacing w:val="-4"/>
            <w:sz w:val="20"/>
            <w:szCs w:val="20"/>
            <w:u w:val="single"/>
          </w:rPr>
          <w:t>@tpn.pl</w:t>
        </w:r>
      </w:hyperlink>
    </w:p>
    <w:p w14:paraId="5BC210AF" w14:textId="77777777" w:rsidR="00014B36" w:rsidRPr="00212F49" w:rsidRDefault="00014B36" w:rsidP="00014B36">
      <w:pPr>
        <w:pStyle w:val="Akapitzlist"/>
        <w:numPr>
          <w:ilvl w:val="0"/>
          <w:numId w:val="5"/>
        </w:numPr>
        <w:tabs>
          <w:tab w:val="left" w:pos="477"/>
        </w:tabs>
        <w:spacing w:before="0" w:line="276" w:lineRule="auto"/>
        <w:ind w:right="5477"/>
        <w:rPr>
          <w:rFonts w:ascii="Bookman Old Style" w:hAnsi="Bookman Old Style"/>
          <w:sz w:val="20"/>
          <w:szCs w:val="20"/>
        </w:rPr>
      </w:pPr>
      <w:r w:rsidRPr="00212F49">
        <w:rPr>
          <w:rFonts w:ascii="Bookman Old Style" w:hAnsi="Bookman Old Style"/>
          <w:spacing w:val="-3"/>
          <w:sz w:val="20"/>
          <w:szCs w:val="20"/>
        </w:rPr>
        <w:t xml:space="preserve">Faktury </w:t>
      </w:r>
      <w:r w:rsidRPr="00212F49">
        <w:rPr>
          <w:rFonts w:ascii="Bookman Old Style" w:hAnsi="Bookman Old Style"/>
          <w:spacing w:val="-4"/>
          <w:sz w:val="20"/>
          <w:szCs w:val="20"/>
        </w:rPr>
        <w:t xml:space="preserve">oprócz </w:t>
      </w:r>
      <w:r w:rsidRPr="00212F49">
        <w:rPr>
          <w:rFonts w:ascii="Bookman Old Style" w:hAnsi="Bookman Old Style"/>
          <w:spacing w:val="-3"/>
          <w:sz w:val="20"/>
          <w:szCs w:val="20"/>
        </w:rPr>
        <w:t xml:space="preserve">danych </w:t>
      </w:r>
      <w:r w:rsidRPr="00212F49">
        <w:rPr>
          <w:rFonts w:ascii="Bookman Old Style" w:hAnsi="Bookman Old Style"/>
          <w:spacing w:val="-4"/>
          <w:sz w:val="20"/>
          <w:szCs w:val="20"/>
        </w:rPr>
        <w:t xml:space="preserve">Nabywcy </w:t>
      </w:r>
      <w:r w:rsidRPr="00212F49">
        <w:rPr>
          <w:rFonts w:ascii="Bookman Old Style" w:hAnsi="Bookman Old Style"/>
          <w:spacing w:val="-3"/>
          <w:sz w:val="20"/>
          <w:szCs w:val="20"/>
        </w:rPr>
        <w:t>tj. Nabywca</w:t>
      </w:r>
    </w:p>
    <w:p w14:paraId="3F06FA57" w14:textId="77777777" w:rsidR="00014B36" w:rsidRPr="00212F49" w:rsidRDefault="00014B36" w:rsidP="00014B36">
      <w:pPr>
        <w:pStyle w:val="Tekstpodstawowy"/>
        <w:spacing w:before="0" w:line="276" w:lineRule="auto"/>
        <w:ind w:left="360" w:right="4172" w:firstLine="0"/>
        <w:rPr>
          <w:rFonts w:ascii="Bookman Old Style" w:hAnsi="Bookman Old Style"/>
          <w:sz w:val="20"/>
          <w:szCs w:val="20"/>
        </w:rPr>
      </w:pPr>
      <w:r w:rsidRPr="00212F49">
        <w:rPr>
          <w:rFonts w:ascii="Bookman Old Style" w:hAnsi="Bookman Old Style"/>
          <w:spacing w:val="-3"/>
          <w:sz w:val="20"/>
          <w:szCs w:val="20"/>
        </w:rPr>
        <w:t>Tatrzański Park Narodowy</w:t>
      </w:r>
    </w:p>
    <w:p w14:paraId="09BEC39C" w14:textId="77777777" w:rsidR="00014B36" w:rsidRPr="00212F49" w:rsidRDefault="00014B36" w:rsidP="00014B36">
      <w:pPr>
        <w:pStyle w:val="Tekstpodstawowy"/>
        <w:spacing w:before="0" w:line="276" w:lineRule="auto"/>
        <w:ind w:left="360" w:right="4172" w:firstLine="0"/>
        <w:rPr>
          <w:rFonts w:ascii="Bookman Old Style" w:hAnsi="Bookman Old Style"/>
          <w:sz w:val="20"/>
          <w:szCs w:val="20"/>
        </w:rPr>
      </w:pPr>
      <w:r w:rsidRPr="00212F49">
        <w:rPr>
          <w:rFonts w:ascii="Bookman Old Style" w:hAnsi="Bookman Old Style"/>
          <w:sz w:val="20"/>
          <w:szCs w:val="20"/>
        </w:rPr>
        <w:t xml:space="preserve">ul. </w:t>
      </w:r>
      <w:r w:rsidRPr="00212F49">
        <w:rPr>
          <w:rFonts w:ascii="Bookman Old Style" w:hAnsi="Bookman Old Style"/>
          <w:spacing w:val="-4"/>
          <w:sz w:val="20"/>
          <w:szCs w:val="20"/>
        </w:rPr>
        <w:t>Kuźnice 1</w:t>
      </w:r>
    </w:p>
    <w:p w14:paraId="7662EFA4" w14:textId="77777777" w:rsidR="00014B36" w:rsidRPr="00212F49" w:rsidRDefault="00014B36" w:rsidP="00014B36">
      <w:pPr>
        <w:pStyle w:val="Tekstpodstawowy"/>
        <w:spacing w:before="0" w:line="276" w:lineRule="auto"/>
        <w:ind w:left="360" w:firstLine="0"/>
        <w:rPr>
          <w:rFonts w:ascii="Bookman Old Style" w:hAnsi="Bookman Old Style"/>
          <w:sz w:val="20"/>
          <w:szCs w:val="20"/>
        </w:rPr>
      </w:pPr>
      <w:r w:rsidRPr="00212F49">
        <w:rPr>
          <w:rFonts w:ascii="Bookman Old Style" w:hAnsi="Bookman Old Style"/>
          <w:sz w:val="20"/>
          <w:szCs w:val="20"/>
        </w:rPr>
        <w:lastRenderedPageBreak/>
        <w:t>34-500 Zakopane</w:t>
      </w:r>
    </w:p>
    <w:p w14:paraId="4C905AB7" w14:textId="77777777" w:rsidR="00014B36" w:rsidRPr="00212F49" w:rsidRDefault="00014B36" w:rsidP="00014B36">
      <w:pPr>
        <w:pStyle w:val="Tekstpodstawowy"/>
        <w:spacing w:before="0" w:line="276" w:lineRule="auto"/>
        <w:ind w:left="360" w:firstLine="0"/>
        <w:jc w:val="left"/>
        <w:rPr>
          <w:rFonts w:ascii="Bookman Old Style" w:hAnsi="Bookman Old Style"/>
          <w:sz w:val="20"/>
          <w:szCs w:val="20"/>
        </w:rPr>
      </w:pPr>
      <w:r w:rsidRPr="00212F49">
        <w:rPr>
          <w:rFonts w:ascii="Bookman Old Style" w:hAnsi="Bookman Old Style"/>
          <w:sz w:val="20"/>
          <w:szCs w:val="20"/>
        </w:rPr>
        <w:t>NIP 7361715304</w:t>
      </w:r>
    </w:p>
    <w:p w14:paraId="58F50D4C" w14:textId="77777777" w:rsidR="00014B36" w:rsidRPr="00212F49" w:rsidRDefault="00014B36" w:rsidP="00014B36">
      <w:pPr>
        <w:pStyle w:val="Akapitzlist"/>
        <w:numPr>
          <w:ilvl w:val="0"/>
          <w:numId w:val="5"/>
        </w:numPr>
        <w:tabs>
          <w:tab w:val="left" w:pos="477"/>
        </w:tabs>
        <w:spacing w:before="0" w:line="276" w:lineRule="auto"/>
        <w:ind w:right="109"/>
        <w:rPr>
          <w:rFonts w:ascii="Bookman Old Style" w:hAnsi="Bookman Old Style"/>
          <w:sz w:val="20"/>
          <w:szCs w:val="20"/>
        </w:rPr>
      </w:pPr>
      <w:r w:rsidRPr="00212F49">
        <w:rPr>
          <w:rFonts w:ascii="Bookman Old Style" w:hAnsi="Bookman Old Style"/>
          <w:spacing w:val="-3"/>
          <w:sz w:val="20"/>
          <w:szCs w:val="20"/>
        </w:rPr>
        <w:t xml:space="preserve">Przesłanie przez </w:t>
      </w:r>
      <w:r w:rsidRPr="00212F49">
        <w:rPr>
          <w:rFonts w:ascii="Bookman Old Style" w:hAnsi="Bookman Old Style"/>
          <w:spacing w:val="-4"/>
          <w:sz w:val="20"/>
          <w:szCs w:val="20"/>
        </w:rPr>
        <w:t xml:space="preserve">Wykonawcę </w:t>
      </w:r>
      <w:r w:rsidRPr="00212F49">
        <w:rPr>
          <w:rFonts w:ascii="Bookman Old Style" w:hAnsi="Bookman Old Style"/>
          <w:spacing w:val="-3"/>
          <w:sz w:val="20"/>
          <w:szCs w:val="20"/>
        </w:rPr>
        <w:t xml:space="preserve">faktur </w:t>
      </w:r>
      <w:r w:rsidRPr="00212F49">
        <w:rPr>
          <w:rFonts w:ascii="Bookman Old Style" w:hAnsi="Bookman Old Style"/>
          <w:spacing w:val="-4"/>
          <w:sz w:val="20"/>
          <w:szCs w:val="20"/>
        </w:rPr>
        <w:t xml:space="preserve">wystawionych </w:t>
      </w:r>
      <w:r w:rsidRPr="00212F49">
        <w:rPr>
          <w:rFonts w:ascii="Bookman Old Style" w:hAnsi="Bookman Old Style"/>
          <w:sz w:val="20"/>
          <w:szCs w:val="20"/>
        </w:rPr>
        <w:t xml:space="preserve">w </w:t>
      </w:r>
      <w:r w:rsidRPr="00212F49">
        <w:rPr>
          <w:rFonts w:ascii="Bookman Old Style" w:hAnsi="Bookman Old Style"/>
          <w:spacing w:val="-3"/>
          <w:sz w:val="20"/>
          <w:szCs w:val="20"/>
        </w:rPr>
        <w:t xml:space="preserve">formie </w:t>
      </w:r>
      <w:r w:rsidRPr="00212F49">
        <w:rPr>
          <w:rFonts w:ascii="Bookman Old Style" w:hAnsi="Bookman Old Style"/>
          <w:spacing w:val="-4"/>
          <w:sz w:val="20"/>
          <w:szCs w:val="20"/>
        </w:rPr>
        <w:t xml:space="preserve">elektronicznej </w:t>
      </w:r>
      <w:r w:rsidRPr="00212F49">
        <w:rPr>
          <w:rFonts w:ascii="Bookman Old Style" w:hAnsi="Bookman Old Style"/>
          <w:sz w:val="20"/>
          <w:szCs w:val="20"/>
        </w:rPr>
        <w:t xml:space="preserve">na </w:t>
      </w:r>
      <w:r w:rsidRPr="00212F49">
        <w:rPr>
          <w:rFonts w:ascii="Bookman Old Style" w:hAnsi="Bookman Old Style"/>
          <w:spacing w:val="-3"/>
          <w:sz w:val="20"/>
          <w:szCs w:val="20"/>
        </w:rPr>
        <w:t xml:space="preserve">inny adres </w:t>
      </w:r>
      <w:r w:rsidRPr="00212F49">
        <w:rPr>
          <w:rFonts w:ascii="Bookman Old Style" w:hAnsi="Bookman Old Style"/>
          <w:sz w:val="20"/>
          <w:szCs w:val="20"/>
        </w:rPr>
        <w:t xml:space="preserve">niż </w:t>
      </w:r>
      <w:r w:rsidRPr="00212F49">
        <w:rPr>
          <w:rFonts w:ascii="Bookman Old Style" w:hAnsi="Bookman Old Style"/>
          <w:spacing w:val="-3"/>
          <w:sz w:val="20"/>
          <w:szCs w:val="20"/>
        </w:rPr>
        <w:t xml:space="preserve">wskazany </w:t>
      </w:r>
      <w:r w:rsidRPr="00212F49">
        <w:rPr>
          <w:rFonts w:ascii="Bookman Old Style" w:hAnsi="Bookman Old Style"/>
          <w:sz w:val="20"/>
          <w:szCs w:val="20"/>
        </w:rPr>
        <w:t xml:space="preserve">w </w:t>
      </w:r>
      <w:r w:rsidRPr="00212F49">
        <w:rPr>
          <w:rFonts w:ascii="Bookman Old Style" w:hAnsi="Bookman Old Style"/>
          <w:spacing w:val="-3"/>
          <w:sz w:val="20"/>
          <w:szCs w:val="20"/>
        </w:rPr>
        <w:t xml:space="preserve">ust. </w:t>
      </w:r>
      <w:r w:rsidRPr="00212F49">
        <w:rPr>
          <w:rFonts w:ascii="Bookman Old Style" w:hAnsi="Bookman Old Style"/>
          <w:sz w:val="20"/>
          <w:szCs w:val="20"/>
        </w:rPr>
        <w:t xml:space="preserve">2 </w:t>
      </w:r>
      <w:r w:rsidRPr="00212F49">
        <w:rPr>
          <w:rFonts w:ascii="Bookman Old Style" w:hAnsi="Bookman Old Style"/>
          <w:spacing w:val="-4"/>
          <w:sz w:val="20"/>
          <w:szCs w:val="20"/>
        </w:rPr>
        <w:t xml:space="preserve">powyżej </w:t>
      </w:r>
      <w:r w:rsidRPr="00212F49">
        <w:rPr>
          <w:rFonts w:ascii="Bookman Old Style" w:hAnsi="Bookman Old Style"/>
          <w:spacing w:val="-3"/>
          <w:sz w:val="20"/>
          <w:szCs w:val="20"/>
        </w:rPr>
        <w:t xml:space="preserve">będzie traktowane jako </w:t>
      </w:r>
      <w:r w:rsidRPr="00212F49">
        <w:rPr>
          <w:rFonts w:ascii="Bookman Old Style" w:hAnsi="Bookman Old Style"/>
          <w:spacing w:val="-4"/>
          <w:sz w:val="20"/>
          <w:szCs w:val="20"/>
        </w:rPr>
        <w:t xml:space="preserve">niedostarczenie korespondencji </w:t>
      </w:r>
      <w:r w:rsidRPr="00212F49">
        <w:rPr>
          <w:rFonts w:ascii="Bookman Old Style" w:hAnsi="Bookman Old Style"/>
          <w:sz w:val="20"/>
          <w:szCs w:val="20"/>
        </w:rPr>
        <w:t xml:space="preserve">do </w:t>
      </w:r>
      <w:r w:rsidRPr="00212F49">
        <w:rPr>
          <w:rFonts w:ascii="Bookman Old Style" w:hAnsi="Bookman Old Style"/>
          <w:spacing w:val="-3"/>
          <w:sz w:val="20"/>
          <w:szCs w:val="20"/>
        </w:rPr>
        <w:t>Zamawiającego.</w:t>
      </w:r>
    </w:p>
    <w:p w14:paraId="4C0C0F40" w14:textId="77777777" w:rsidR="00014B36" w:rsidRPr="00212F49" w:rsidRDefault="00014B36" w:rsidP="00014B36">
      <w:pPr>
        <w:pStyle w:val="Akapitzlist"/>
        <w:numPr>
          <w:ilvl w:val="0"/>
          <w:numId w:val="5"/>
        </w:numPr>
        <w:tabs>
          <w:tab w:val="left" w:pos="477"/>
        </w:tabs>
        <w:spacing w:before="0" w:line="276" w:lineRule="auto"/>
        <w:ind w:right="113"/>
        <w:jc w:val="left"/>
        <w:rPr>
          <w:rFonts w:ascii="Bookman Old Style" w:hAnsi="Bookman Old Style"/>
          <w:sz w:val="20"/>
          <w:szCs w:val="20"/>
        </w:rPr>
      </w:pPr>
      <w:r w:rsidRPr="00212F49">
        <w:rPr>
          <w:rFonts w:ascii="Bookman Old Style" w:hAnsi="Bookman Old Style"/>
          <w:sz w:val="20"/>
          <w:szCs w:val="20"/>
        </w:rPr>
        <w:t xml:space="preserve">W </w:t>
      </w:r>
      <w:r w:rsidRPr="00212F49">
        <w:rPr>
          <w:rFonts w:ascii="Bookman Old Style" w:hAnsi="Bookman Old Style"/>
          <w:spacing w:val="-3"/>
          <w:sz w:val="20"/>
          <w:szCs w:val="20"/>
        </w:rPr>
        <w:t xml:space="preserve">celu </w:t>
      </w:r>
      <w:r w:rsidRPr="00212F49">
        <w:rPr>
          <w:rFonts w:ascii="Bookman Old Style" w:hAnsi="Bookman Old Style"/>
          <w:spacing w:val="-4"/>
          <w:sz w:val="20"/>
          <w:szCs w:val="20"/>
        </w:rPr>
        <w:t xml:space="preserve">zapewnienia autentyczności pochodzenia </w:t>
      </w:r>
      <w:r w:rsidRPr="00212F49">
        <w:rPr>
          <w:rFonts w:ascii="Bookman Old Style" w:hAnsi="Bookman Old Style"/>
          <w:sz w:val="20"/>
          <w:szCs w:val="20"/>
        </w:rPr>
        <w:t xml:space="preserve">i </w:t>
      </w:r>
      <w:r w:rsidRPr="00212F49">
        <w:rPr>
          <w:rFonts w:ascii="Bookman Old Style" w:hAnsi="Bookman Old Style"/>
          <w:spacing w:val="-4"/>
          <w:sz w:val="20"/>
          <w:szCs w:val="20"/>
        </w:rPr>
        <w:t xml:space="preserve">integralności </w:t>
      </w:r>
      <w:r w:rsidRPr="00212F49">
        <w:rPr>
          <w:rFonts w:ascii="Bookman Old Style" w:hAnsi="Bookman Old Style"/>
          <w:spacing w:val="-3"/>
          <w:sz w:val="20"/>
          <w:szCs w:val="20"/>
        </w:rPr>
        <w:t xml:space="preserve">faktur </w:t>
      </w:r>
      <w:r w:rsidRPr="00212F49">
        <w:rPr>
          <w:rFonts w:ascii="Bookman Old Style" w:hAnsi="Bookman Old Style"/>
          <w:spacing w:val="-4"/>
          <w:sz w:val="20"/>
          <w:szCs w:val="20"/>
        </w:rPr>
        <w:t xml:space="preserve">wystawionych </w:t>
      </w:r>
      <w:r w:rsidRPr="00212F49">
        <w:rPr>
          <w:rFonts w:ascii="Bookman Old Style" w:hAnsi="Bookman Old Style"/>
          <w:sz w:val="20"/>
          <w:szCs w:val="20"/>
        </w:rPr>
        <w:t xml:space="preserve">w </w:t>
      </w:r>
      <w:r w:rsidRPr="00212F49">
        <w:rPr>
          <w:rFonts w:ascii="Bookman Old Style" w:hAnsi="Bookman Old Style"/>
          <w:spacing w:val="-3"/>
          <w:sz w:val="20"/>
          <w:szCs w:val="20"/>
        </w:rPr>
        <w:t xml:space="preserve">formie </w:t>
      </w:r>
      <w:r w:rsidRPr="00212F49">
        <w:rPr>
          <w:rFonts w:ascii="Bookman Old Style" w:hAnsi="Bookman Old Style"/>
          <w:spacing w:val="-4"/>
          <w:sz w:val="20"/>
          <w:szCs w:val="20"/>
        </w:rPr>
        <w:t xml:space="preserve">elektronicznej, </w:t>
      </w:r>
      <w:r w:rsidRPr="00212F49">
        <w:rPr>
          <w:rFonts w:ascii="Bookman Old Style" w:hAnsi="Bookman Old Style"/>
          <w:spacing w:val="-3"/>
          <w:sz w:val="20"/>
          <w:szCs w:val="20"/>
        </w:rPr>
        <w:t xml:space="preserve">będą </w:t>
      </w:r>
      <w:r w:rsidRPr="00212F49">
        <w:rPr>
          <w:rFonts w:ascii="Bookman Old Style" w:hAnsi="Bookman Old Style"/>
          <w:sz w:val="20"/>
          <w:szCs w:val="20"/>
        </w:rPr>
        <w:t xml:space="preserve">one </w:t>
      </w:r>
      <w:r w:rsidRPr="00212F49">
        <w:rPr>
          <w:rFonts w:ascii="Bookman Old Style" w:hAnsi="Bookman Old Style"/>
          <w:spacing w:val="-4"/>
          <w:sz w:val="20"/>
          <w:szCs w:val="20"/>
        </w:rPr>
        <w:t xml:space="preserve">przesyłane </w:t>
      </w:r>
      <w:r w:rsidRPr="00212F49">
        <w:rPr>
          <w:rFonts w:ascii="Bookman Old Style" w:hAnsi="Bookman Old Style"/>
          <w:spacing w:val="-3"/>
          <w:sz w:val="20"/>
          <w:szCs w:val="20"/>
        </w:rPr>
        <w:t xml:space="preserve">pocztą </w:t>
      </w:r>
      <w:r w:rsidRPr="00212F49">
        <w:rPr>
          <w:rFonts w:ascii="Bookman Old Style" w:hAnsi="Bookman Old Style"/>
          <w:spacing w:val="-4"/>
          <w:sz w:val="20"/>
          <w:szCs w:val="20"/>
        </w:rPr>
        <w:t xml:space="preserve">elektroniczną </w:t>
      </w:r>
      <w:r w:rsidRPr="00212F49">
        <w:rPr>
          <w:rFonts w:ascii="Bookman Old Style" w:hAnsi="Bookman Old Style"/>
          <w:sz w:val="20"/>
          <w:szCs w:val="20"/>
        </w:rPr>
        <w:t xml:space="preserve">w </w:t>
      </w:r>
      <w:r w:rsidRPr="00212F49">
        <w:rPr>
          <w:rFonts w:ascii="Bookman Old Style" w:hAnsi="Bookman Old Style"/>
          <w:spacing w:val="-3"/>
          <w:sz w:val="20"/>
          <w:szCs w:val="20"/>
        </w:rPr>
        <w:t xml:space="preserve">postaci </w:t>
      </w:r>
      <w:r w:rsidRPr="00212F49">
        <w:rPr>
          <w:rFonts w:ascii="Bookman Old Style" w:hAnsi="Bookman Old Style"/>
          <w:spacing w:val="-4"/>
          <w:sz w:val="20"/>
          <w:szCs w:val="20"/>
        </w:rPr>
        <w:t xml:space="preserve">nieedytowalnego </w:t>
      </w:r>
      <w:r w:rsidRPr="00212F49">
        <w:rPr>
          <w:rFonts w:ascii="Bookman Old Style" w:hAnsi="Bookman Old Style"/>
          <w:spacing w:val="-3"/>
          <w:sz w:val="20"/>
          <w:szCs w:val="20"/>
        </w:rPr>
        <w:t xml:space="preserve">pliku </w:t>
      </w:r>
      <w:r w:rsidRPr="00212F49">
        <w:rPr>
          <w:rFonts w:ascii="Bookman Old Style" w:hAnsi="Bookman Old Style"/>
          <w:sz w:val="20"/>
          <w:szCs w:val="20"/>
        </w:rPr>
        <w:t xml:space="preserve">PDF z </w:t>
      </w:r>
      <w:r w:rsidRPr="00212F49">
        <w:rPr>
          <w:rFonts w:ascii="Bookman Old Style" w:hAnsi="Bookman Old Style"/>
          <w:spacing w:val="-4"/>
          <w:sz w:val="20"/>
          <w:szCs w:val="20"/>
        </w:rPr>
        <w:t xml:space="preserve">następującego </w:t>
      </w:r>
      <w:r w:rsidRPr="00212F49">
        <w:rPr>
          <w:rFonts w:ascii="Bookman Old Style" w:hAnsi="Bookman Old Style"/>
          <w:spacing w:val="-3"/>
          <w:sz w:val="20"/>
          <w:szCs w:val="20"/>
        </w:rPr>
        <w:t>adresu mailowego</w:t>
      </w:r>
      <w:r w:rsidRPr="00212F49">
        <w:rPr>
          <w:rFonts w:ascii="Bookman Old Style" w:hAnsi="Bookman Old Style"/>
          <w:spacing w:val="1"/>
          <w:sz w:val="20"/>
          <w:szCs w:val="20"/>
        </w:rPr>
        <w:t xml:space="preserve"> </w:t>
      </w:r>
      <w:r w:rsidRPr="00212F49">
        <w:rPr>
          <w:rFonts w:ascii="Bookman Old Style" w:hAnsi="Bookman Old Style"/>
          <w:spacing w:val="-4"/>
          <w:sz w:val="20"/>
          <w:szCs w:val="20"/>
        </w:rPr>
        <w:t xml:space="preserve">Wykonawcy: </w:t>
      </w:r>
      <w:r w:rsidRPr="00212F49">
        <w:rPr>
          <w:rFonts w:ascii="Bookman Old Style" w:hAnsi="Bookman Old Style"/>
          <w:sz w:val="20"/>
          <w:szCs w:val="20"/>
        </w:rPr>
        <w:t>………………………………………</w:t>
      </w:r>
    </w:p>
    <w:p w14:paraId="05B1E0A5" w14:textId="77777777" w:rsidR="00014B36" w:rsidRPr="00212F49" w:rsidRDefault="00014B36" w:rsidP="00014B36">
      <w:pPr>
        <w:pStyle w:val="Akapitzlist"/>
        <w:numPr>
          <w:ilvl w:val="0"/>
          <w:numId w:val="5"/>
        </w:numPr>
        <w:tabs>
          <w:tab w:val="left" w:pos="477"/>
        </w:tabs>
        <w:spacing w:before="0" w:line="276" w:lineRule="auto"/>
        <w:ind w:right="113"/>
        <w:jc w:val="left"/>
        <w:rPr>
          <w:rFonts w:ascii="Bookman Old Style" w:hAnsi="Bookman Old Style"/>
          <w:sz w:val="20"/>
          <w:szCs w:val="20"/>
        </w:rPr>
      </w:pPr>
      <w:r w:rsidRPr="00212F49">
        <w:rPr>
          <w:rFonts w:ascii="Bookman Old Style" w:hAnsi="Bookman Old Style"/>
          <w:spacing w:val="-3"/>
          <w:sz w:val="20"/>
          <w:szCs w:val="20"/>
        </w:rPr>
        <w:t xml:space="preserve">Każda </w:t>
      </w:r>
      <w:r w:rsidRPr="00212F49">
        <w:rPr>
          <w:rFonts w:ascii="Bookman Old Style" w:hAnsi="Bookman Old Style"/>
          <w:sz w:val="20"/>
          <w:szCs w:val="20"/>
        </w:rPr>
        <w:t xml:space="preserve">ze </w:t>
      </w:r>
      <w:r w:rsidRPr="00212F49">
        <w:rPr>
          <w:rFonts w:ascii="Bookman Old Style" w:hAnsi="Bookman Old Style"/>
          <w:spacing w:val="-3"/>
          <w:sz w:val="20"/>
          <w:szCs w:val="20"/>
        </w:rPr>
        <w:t xml:space="preserve">Stron </w:t>
      </w:r>
      <w:r w:rsidRPr="00212F49">
        <w:rPr>
          <w:rFonts w:ascii="Bookman Old Style" w:hAnsi="Bookman Old Style"/>
          <w:spacing w:val="-4"/>
          <w:sz w:val="20"/>
          <w:szCs w:val="20"/>
        </w:rPr>
        <w:t xml:space="preserve">zobowiązuje </w:t>
      </w:r>
      <w:r w:rsidRPr="00212F49">
        <w:rPr>
          <w:rFonts w:ascii="Bookman Old Style" w:hAnsi="Bookman Old Style"/>
          <w:spacing w:val="-3"/>
          <w:sz w:val="20"/>
          <w:szCs w:val="20"/>
        </w:rPr>
        <w:t xml:space="preserve">się </w:t>
      </w:r>
      <w:r w:rsidRPr="00212F49">
        <w:rPr>
          <w:rFonts w:ascii="Bookman Old Style" w:hAnsi="Bookman Old Style"/>
          <w:sz w:val="20"/>
          <w:szCs w:val="20"/>
        </w:rPr>
        <w:t xml:space="preserve">do </w:t>
      </w:r>
      <w:r w:rsidRPr="00212F49">
        <w:rPr>
          <w:rFonts w:ascii="Bookman Old Style" w:hAnsi="Bookman Old Style"/>
          <w:spacing w:val="-4"/>
          <w:sz w:val="20"/>
          <w:szCs w:val="20"/>
        </w:rPr>
        <w:t xml:space="preserve">przechowywania faktur elektronicznych </w:t>
      </w:r>
      <w:r w:rsidRPr="00212F49">
        <w:rPr>
          <w:rFonts w:ascii="Bookman Old Style" w:hAnsi="Bookman Old Style"/>
          <w:sz w:val="20"/>
          <w:szCs w:val="20"/>
        </w:rPr>
        <w:t xml:space="preserve">w </w:t>
      </w:r>
      <w:r w:rsidRPr="00212F49">
        <w:rPr>
          <w:rFonts w:ascii="Bookman Old Style" w:hAnsi="Bookman Old Style"/>
          <w:spacing w:val="-3"/>
          <w:sz w:val="20"/>
          <w:szCs w:val="20"/>
        </w:rPr>
        <w:t xml:space="preserve">sposób </w:t>
      </w:r>
      <w:r w:rsidRPr="00212F49">
        <w:rPr>
          <w:rFonts w:ascii="Bookman Old Style" w:hAnsi="Bookman Old Style"/>
          <w:spacing w:val="-4"/>
          <w:sz w:val="20"/>
          <w:szCs w:val="20"/>
        </w:rPr>
        <w:t xml:space="preserve">zapewniający  </w:t>
      </w:r>
      <w:r w:rsidRPr="00212F49">
        <w:rPr>
          <w:rFonts w:ascii="Bookman Old Style" w:hAnsi="Bookman Old Style"/>
          <w:spacing w:val="-3"/>
          <w:sz w:val="20"/>
          <w:szCs w:val="20"/>
        </w:rPr>
        <w:t xml:space="preserve">możliwość  </w:t>
      </w:r>
      <w:r w:rsidRPr="00212F49">
        <w:rPr>
          <w:rFonts w:ascii="Bookman Old Style" w:hAnsi="Bookman Old Style"/>
          <w:spacing w:val="-4"/>
          <w:sz w:val="20"/>
          <w:szCs w:val="20"/>
        </w:rPr>
        <w:t xml:space="preserve">potwierdzenia  autentyczności  pochodzenia,  integralności  </w:t>
      </w:r>
      <w:r w:rsidRPr="00212F49">
        <w:rPr>
          <w:rFonts w:ascii="Bookman Old Style" w:hAnsi="Bookman Old Style"/>
          <w:spacing w:val="-3"/>
          <w:sz w:val="20"/>
          <w:szCs w:val="20"/>
        </w:rPr>
        <w:t xml:space="preserve">treści   </w:t>
      </w:r>
      <w:r w:rsidRPr="00212F49">
        <w:rPr>
          <w:rFonts w:ascii="Bookman Old Style" w:hAnsi="Bookman Old Style"/>
          <w:sz w:val="20"/>
          <w:szCs w:val="20"/>
        </w:rPr>
        <w:t xml:space="preserve">i </w:t>
      </w:r>
      <w:r w:rsidRPr="00212F49">
        <w:rPr>
          <w:rFonts w:ascii="Bookman Old Style" w:hAnsi="Bookman Old Style"/>
          <w:spacing w:val="-4"/>
          <w:sz w:val="20"/>
          <w:szCs w:val="20"/>
        </w:rPr>
        <w:t>czytelności</w:t>
      </w:r>
      <w:r w:rsidRPr="00212F49">
        <w:rPr>
          <w:rFonts w:ascii="Bookman Old Style" w:hAnsi="Bookman Old Style"/>
          <w:spacing w:val="52"/>
          <w:sz w:val="20"/>
          <w:szCs w:val="20"/>
        </w:rPr>
        <w:t xml:space="preserve"> </w:t>
      </w:r>
      <w:r w:rsidRPr="00212F49">
        <w:rPr>
          <w:rFonts w:ascii="Bookman Old Style" w:hAnsi="Bookman Old Style"/>
          <w:spacing w:val="-3"/>
          <w:sz w:val="20"/>
          <w:szCs w:val="20"/>
        </w:rPr>
        <w:t xml:space="preserve">faktur </w:t>
      </w:r>
      <w:r w:rsidRPr="00212F49">
        <w:rPr>
          <w:rFonts w:ascii="Bookman Old Style" w:hAnsi="Bookman Old Style"/>
          <w:spacing w:val="-4"/>
          <w:sz w:val="20"/>
          <w:szCs w:val="20"/>
        </w:rPr>
        <w:t>elektronicznych</w:t>
      </w:r>
      <w:r w:rsidRPr="00212F49">
        <w:rPr>
          <w:rFonts w:ascii="Bookman Old Style" w:hAnsi="Bookman Old Style"/>
          <w:spacing w:val="52"/>
          <w:sz w:val="20"/>
          <w:szCs w:val="20"/>
        </w:rPr>
        <w:t xml:space="preserve"> </w:t>
      </w:r>
      <w:r w:rsidRPr="00212F49">
        <w:rPr>
          <w:rFonts w:ascii="Bookman Old Style" w:hAnsi="Bookman Old Style"/>
          <w:spacing w:val="-3"/>
          <w:sz w:val="20"/>
          <w:szCs w:val="20"/>
        </w:rPr>
        <w:t xml:space="preserve">zgodnie </w:t>
      </w:r>
      <w:r w:rsidRPr="00212F49">
        <w:rPr>
          <w:rFonts w:ascii="Bookman Old Style" w:hAnsi="Bookman Old Style"/>
          <w:sz w:val="20"/>
          <w:szCs w:val="20"/>
        </w:rPr>
        <w:t xml:space="preserve">z </w:t>
      </w:r>
      <w:r w:rsidRPr="00212F49">
        <w:rPr>
          <w:rFonts w:ascii="Bookman Old Style" w:hAnsi="Bookman Old Style"/>
          <w:spacing w:val="-3"/>
          <w:sz w:val="20"/>
          <w:szCs w:val="20"/>
        </w:rPr>
        <w:t xml:space="preserve">wymogami </w:t>
      </w:r>
      <w:r w:rsidRPr="00212F49">
        <w:rPr>
          <w:rFonts w:ascii="Bookman Old Style" w:hAnsi="Bookman Old Style"/>
          <w:spacing w:val="-4"/>
          <w:sz w:val="20"/>
          <w:szCs w:val="20"/>
        </w:rPr>
        <w:t>przewidzianymi</w:t>
      </w:r>
      <w:r w:rsidRPr="00212F49">
        <w:rPr>
          <w:rFonts w:ascii="Bookman Old Style" w:hAnsi="Bookman Old Style"/>
          <w:spacing w:val="52"/>
          <w:sz w:val="20"/>
          <w:szCs w:val="20"/>
        </w:rPr>
        <w:t xml:space="preserve"> </w:t>
      </w:r>
      <w:r w:rsidRPr="00212F49">
        <w:rPr>
          <w:rFonts w:ascii="Bookman Old Style" w:hAnsi="Bookman Old Style"/>
          <w:spacing w:val="-4"/>
          <w:sz w:val="20"/>
          <w:szCs w:val="20"/>
        </w:rPr>
        <w:t xml:space="preserve">przepisami </w:t>
      </w:r>
      <w:r w:rsidRPr="00212F49">
        <w:rPr>
          <w:rFonts w:ascii="Bookman Old Style" w:hAnsi="Bookman Old Style"/>
          <w:spacing w:val="-3"/>
          <w:sz w:val="20"/>
          <w:szCs w:val="20"/>
        </w:rPr>
        <w:t xml:space="preserve">ustawy </w:t>
      </w:r>
      <w:r w:rsidRPr="00212F49">
        <w:rPr>
          <w:rFonts w:ascii="Bookman Old Style" w:hAnsi="Bookman Old Style"/>
          <w:sz w:val="20"/>
          <w:szCs w:val="20"/>
        </w:rPr>
        <w:t xml:space="preserve">o </w:t>
      </w:r>
      <w:r w:rsidRPr="00212F49">
        <w:rPr>
          <w:rFonts w:ascii="Bookman Old Style" w:hAnsi="Bookman Old Style"/>
          <w:spacing w:val="-3"/>
          <w:sz w:val="20"/>
          <w:szCs w:val="20"/>
        </w:rPr>
        <w:t xml:space="preserve">podatku </w:t>
      </w:r>
      <w:r w:rsidRPr="00212F49">
        <w:rPr>
          <w:rFonts w:ascii="Bookman Old Style" w:hAnsi="Bookman Old Style"/>
          <w:sz w:val="20"/>
          <w:szCs w:val="20"/>
        </w:rPr>
        <w:t xml:space="preserve">od </w:t>
      </w:r>
      <w:r w:rsidRPr="00212F49">
        <w:rPr>
          <w:rFonts w:ascii="Bookman Old Style" w:hAnsi="Bookman Old Style"/>
          <w:spacing w:val="-3"/>
          <w:sz w:val="20"/>
          <w:szCs w:val="20"/>
        </w:rPr>
        <w:t xml:space="preserve">towarów </w:t>
      </w:r>
      <w:r w:rsidRPr="00212F49">
        <w:rPr>
          <w:rFonts w:ascii="Bookman Old Style" w:hAnsi="Bookman Old Style"/>
          <w:sz w:val="20"/>
          <w:szCs w:val="20"/>
        </w:rPr>
        <w:t>i</w:t>
      </w:r>
      <w:r w:rsidRPr="00212F49">
        <w:rPr>
          <w:rFonts w:ascii="Bookman Old Style" w:hAnsi="Bookman Old Style"/>
          <w:spacing w:val="-31"/>
          <w:sz w:val="20"/>
          <w:szCs w:val="20"/>
        </w:rPr>
        <w:t xml:space="preserve"> </w:t>
      </w:r>
      <w:r w:rsidRPr="00212F49">
        <w:rPr>
          <w:rFonts w:ascii="Bookman Old Style" w:hAnsi="Bookman Old Style"/>
          <w:spacing w:val="-3"/>
          <w:sz w:val="20"/>
          <w:szCs w:val="20"/>
        </w:rPr>
        <w:t>usług.</w:t>
      </w:r>
    </w:p>
    <w:p w14:paraId="1403DDFB" w14:textId="77777777" w:rsidR="00014B36" w:rsidRPr="00212F49" w:rsidRDefault="00014B36" w:rsidP="00014B36">
      <w:pPr>
        <w:pStyle w:val="Akapitzlist"/>
        <w:numPr>
          <w:ilvl w:val="0"/>
          <w:numId w:val="5"/>
        </w:numPr>
        <w:tabs>
          <w:tab w:val="left" w:pos="477"/>
        </w:tabs>
        <w:spacing w:before="0" w:line="276" w:lineRule="auto"/>
        <w:ind w:right="113"/>
        <w:rPr>
          <w:rFonts w:ascii="Bookman Old Style" w:hAnsi="Bookman Old Style"/>
          <w:sz w:val="20"/>
          <w:szCs w:val="20"/>
        </w:rPr>
      </w:pPr>
      <w:r w:rsidRPr="00212F49">
        <w:rPr>
          <w:rFonts w:ascii="Bookman Old Style" w:hAnsi="Bookman Old Style"/>
          <w:sz w:val="20"/>
          <w:szCs w:val="20"/>
        </w:rPr>
        <w:t xml:space="preserve">Do </w:t>
      </w:r>
      <w:r w:rsidRPr="00212F49">
        <w:rPr>
          <w:rFonts w:ascii="Bookman Old Style" w:hAnsi="Bookman Old Style"/>
          <w:spacing w:val="-4"/>
          <w:sz w:val="20"/>
          <w:szCs w:val="20"/>
        </w:rPr>
        <w:t>transakcji</w:t>
      </w:r>
      <w:r w:rsidRPr="00212F49">
        <w:rPr>
          <w:rFonts w:ascii="Bookman Old Style" w:hAnsi="Bookman Old Style"/>
          <w:spacing w:val="52"/>
          <w:sz w:val="20"/>
          <w:szCs w:val="20"/>
        </w:rPr>
        <w:t xml:space="preserve"> </w:t>
      </w:r>
      <w:r w:rsidRPr="00212F49">
        <w:rPr>
          <w:rFonts w:ascii="Bookman Old Style" w:hAnsi="Bookman Old Style"/>
          <w:spacing w:val="-4"/>
          <w:sz w:val="20"/>
          <w:szCs w:val="20"/>
        </w:rPr>
        <w:t xml:space="preserve">udokumentowanych </w:t>
      </w:r>
      <w:r w:rsidRPr="00212F49">
        <w:rPr>
          <w:rFonts w:ascii="Bookman Old Style" w:hAnsi="Bookman Old Style"/>
          <w:spacing w:val="52"/>
          <w:sz w:val="20"/>
          <w:szCs w:val="20"/>
        </w:rPr>
        <w:t xml:space="preserve"> </w:t>
      </w:r>
      <w:r w:rsidRPr="00212F49">
        <w:rPr>
          <w:rFonts w:ascii="Bookman Old Style" w:hAnsi="Bookman Old Style"/>
          <w:spacing w:val="-4"/>
          <w:sz w:val="20"/>
          <w:szCs w:val="20"/>
        </w:rPr>
        <w:t xml:space="preserve">fakturą </w:t>
      </w:r>
      <w:r w:rsidRPr="00212F49">
        <w:rPr>
          <w:rFonts w:ascii="Bookman Old Style" w:hAnsi="Bookman Old Style"/>
          <w:spacing w:val="52"/>
          <w:sz w:val="20"/>
          <w:szCs w:val="20"/>
        </w:rPr>
        <w:t xml:space="preserve"> </w:t>
      </w:r>
      <w:r w:rsidRPr="00212F49">
        <w:rPr>
          <w:rFonts w:ascii="Bookman Old Style" w:hAnsi="Bookman Old Style"/>
          <w:spacing w:val="-4"/>
          <w:sz w:val="20"/>
          <w:szCs w:val="20"/>
        </w:rPr>
        <w:t xml:space="preserve">elektroniczną, </w:t>
      </w:r>
      <w:r w:rsidRPr="00212F49">
        <w:rPr>
          <w:rFonts w:ascii="Bookman Old Style" w:hAnsi="Bookman Old Style"/>
          <w:spacing w:val="52"/>
          <w:sz w:val="20"/>
          <w:szCs w:val="20"/>
        </w:rPr>
        <w:t xml:space="preserve"> </w:t>
      </w:r>
      <w:r w:rsidRPr="00212F49">
        <w:rPr>
          <w:rFonts w:ascii="Bookman Old Style" w:hAnsi="Bookman Old Style"/>
          <w:spacing w:val="-3"/>
          <w:sz w:val="20"/>
          <w:szCs w:val="20"/>
        </w:rPr>
        <w:t>nie</w:t>
      </w:r>
      <w:r w:rsidRPr="00212F49">
        <w:rPr>
          <w:rFonts w:ascii="Bookman Old Style" w:hAnsi="Bookman Old Style"/>
          <w:spacing w:val="54"/>
          <w:sz w:val="20"/>
          <w:szCs w:val="20"/>
        </w:rPr>
        <w:t xml:space="preserve"> </w:t>
      </w:r>
      <w:r w:rsidRPr="00212F49">
        <w:rPr>
          <w:rFonts w:ascii="Bookman Old Style" w:hAnsi="Bookman Old Style"/>
          <w:spacing w:val="-3"/>
          <w:sz w:val="20"/>
          <w:szCs w:val="20"/>
        </w:rPr>
        <w:t>będą</w:t>
      </w:r>
      <w:r w:rsidRPr="00212F49">
        <w:rPr>
          <w:rFonts w:ascii="Bookman Old Style" w:hAnsi="Bookman Old Style"/>
          <w:spacing w:val="54"/>
          <w:sz w:val="20"/>
          <w:szCs w:val="20"/>
        </w:rPr>
        <w:t xml:space="preserve"> </w:t>
      </w:r>
      <w:r w:rsidRPr="00212F49">
        <w:rPr>
          <w:rFonts w:ascii="Bookman Old Style" w:hAnsi="Bookman Old Style"/>
          <w:spacing w:val="-3"/>
          <w:sz w:val="20"/>
          <w:szCs w:val="20"/>
        </w:rPr>
        <w:t>wystawiane</w:t>
      </w:r>
      <w:r w:rsidRPr="00212F49">
        <w:rPr>
          <w:rFonts w:ascii="Bookman Old Style" w:hAnsi="Bookman Old Style"/>
          <w:spacing w:val="54"/>
          <w:sz w:val="20"/>
          <w:szCs w:val="20"/>
        </w:rPr>
        <w:t xml:space="preserve"> </w:t>
      </w:r>
      <w:r w:rsidRPr="00212F49">
        <w:rPr>
          <w:rFonts w:ascii="Bookman Old Style" w:hAnsi="Bookman Old Style"/>
          <w:spacing w:val="-4"/>
          <w:sz w:val="20"/>
          <w:szCs w:val="20"/>
        </w:rPr>
        <w:t xml:space="preserve">faktury </w:t>
      </w:r>
      <w:r w:rsidRPr="00212F49">
        <w:rPr>
          <w:rFonts w:ascii="Bookman Old Style" w:hAnsi="Bookman Old Style"/>
          <w:sz w:val="20"/>
          <w:szCs w:val="20"/>
        </w:rPr>
        <w:t xml:space="preserve">w </w:t>
      </w:r>
      <w:r w:rsidRPr="00212F49">
        <w:rPr>
          <w:rFonts w:ascii="Bookman Old Style" w:hAnsi="Bookman Old Style"/>
          <w:spacing w:val="-3"/>
          <w:sz w:val="20"/>
          <w:szCs w:val="20"/>
        </w:rPr>
        <w:t xml:space="preserve">innej </w:t>
      </w:r>
      <w:r w:rsidRPr="00212F49">
        <w:rPr>
          <w:rFonts w:ascii="Bookman Old Style" w:hAnsi="Bookman Old Style"/>
          <w:spacing w:val="-4"/>
          <w:sz w:val="20"/>
          <w:szCs w:val="20"/>
        </w:rPr>
        <w:t xml:space="preserve">formie. Faktury elektroniczne </w:t>
      </w:r>
      <w:r w:rsidRPr="00212F49">
        <w:rPr>
          <w:rFonts w:ascii="Bookman Old Style" w:hAnsi="Bookman Old Style"/>
          <w:sz w:val="20"/>
          <w:szCs w:val="20"/>
        </w:rPr>
        <w:t xml:space="preserve">nie </w:t>
      </w:r>
      <w:r w:rsidRPr="00212F49">
        <w:rPr>
          <w:rFonts w:ascii="Bookman Old Style" w:hAnsi="Bookman Old Style"/>
          <w:spacing w:val="-3"/>
          <w:sz w:val="20"/>
          <w:szCs w:val="20"/>
        </w:rPr>
        <w:t xml:space="preserve">będą </w:t>
      </w:r>
      <w:r w:rsidRPr="00212F49">
        <w:rPr>
          <w:rFonts w:ascii="Bookman Old Style" w:hAnsi="Bookman Old Style"/>
          <w:spacing w:val="-4"/>
          <w:sz w:val="20"/>
          <w:szCs w:val="20"/>
        </w:rPr>
        <w:t xml:space="preserve">przesyłane dodatkowo </w:t>
      </w:r>
      <w:r w:rsidRPr="00212F49">
        <w:rPr>
          <w:rFonts w:ascii="Bookman Old Style" w:hAnsi="Bookman Old Style"/>
          <w:sz w:val="20"/>
          <w:szCs w:val="20"/>
        </w:rPr>
        <w:t xml:space="preserve">w </w:t>
      </w:r>
      <w:r w:rsidRPr="00212F49">
        <w:rPr>
          <w:rFonts w:ascii="Bookman Old Style" w:hAnsi="Bookman Old Style"/>
          <w:spacing w:val="-3"/>
          <w:sz w:val="20"/>
          <w:szCs w:val="20"/>
        </w:rPr>
        <w:t>formie</w:t>
      </w:r>
      <w:r w:rsidRPr="00212F49">
        <w:rPr>
          <w:rFonts w:ascii="Bookman Old Style" w:hAnsi="Bookman Old Style"/>
          <w:spacing w:val="-10"/>
          <w:sz w:val="20"/>
          <w:szCs w:val="20"/>
        </w:rPr>
        <w:t xml:space="preserve"> </w:t>
      </w:r>
      <w:r w:rsidRPr="00212F49">
        <w:rPr>
          <w:rFonts w:ascii="Bookman Old Style" w:hAnsi="Bookman Old Style"/>
          <w:spacing w:val="-4"/>
          <w:sz w:val="20"/>
          <w:szCs w:val="20"/>
        </w:rPr>
        <w:t>papierowej.</w:t>
      </w:r>
    </w:p>
    <w:p w14:paraId="736796F6" w14:textId="77777777" w:rsidR="00014B36" w:rsidRPr="00212F49" w:rsidRDefault="00014B36" w:rsidP="00014B36">
      <w:pPr>
        <w:pStyle w:val="Akapitzlist"/>
        <w:numPr>
          <w:ilvl w:val="0"/>
          <w:numId w:val="5"/>
        </w:numPr>
        <w:tabs>
          <w:tab w:val="left" w:pos="477"/>
        </w:tabs>
        <w:spacing w:before="0" w:line="276" w:lineRule="auto"/>
        <w:ind w:right="114"/>
        <w:rPr>
          <w:rFonts w:ascii="Bookman Old Style" w:hAnsi="Bookman Old Style"/>
          <w:sz w:val="20"/>
          <w:szCs w:val="20"/>
        </w:rPr>
      </w:pPr>
      <w:r w:rsidRPr="00212F49">
        <w:rPr>
          <w:rFonts w:ascii="Bookman Old Style" w:hAnsi="Bookman Old Style"/>
          <w:sz w:val="20"/>
          <w:szCs w:val="20"/>
        </w:rPr>
        <w:t xml:space="preserve">Za </w:t>
      </w:r>
      <w:r w:rsidRPr="00212F49">
        <w:rPr>
          <w:rFonts w:ascii="Bookman Old Style" w:hAnsi="Bookman Old Style"/>
          <w:spacing w:val="-3"/>
          <w:sz w:val="20"/>
          <w:szCs w:val="20"/>
        </w:rPr>
        <w:t xml:space="preserve">datę otrzymania </w:t>
      </w:r>
      <w:r w:rsidRPr="00212F49">
        <w:rPr>
          <w:rFonts w:ascii="Bookman Old Style" w:hAnsi="Bookman Old Style"/>
          <w:spacing w:val="-4"/>
          <w:sz w:val="20"/>
          <w:szCs w:val="20"/>
        </w:rPr>
        <w:t xml:space="preserve">faktury elektronicznej </w:t>
      </w:r>
      <w:r w:rsidRPr="00212F49">
        <w:rPr>
          <w:rFonts w:ascii="Bookman Old Style" w:hAnsi="Bookman Old Style"/>
          <w:spacing w:val="-3"/>
          <w:sz w:val="20"/>
          <w:szCs w:val="20"/>
        </w:rPr>
        <w:t xml:space="preserve">przez </w:t>
      </w:r>
      <w:r w:rsidRPr="00212F49">
        <w:rPr>
          <w:rFonts w:ascii="Bookman Old Style" w:hAnsi="Bookman Old Style"/>
          <w:spacing w:val="-4"/>
          <w:sz w:val="20"/>
          <w:szCs w:val="20"/>
        </w:rPr>
        <w:t xml:space="preserve">Zamawiającego, </w:t>
      </w:r>
      <w:r w:rsidRPr="00212F49">
        <w:rPr>
          <w:rFonts w:ascii="Bookman Old Style" w:hAnsi="Bookman Old Style"/>
          <w:spacing w:val="-3"/>
          <w:sz w:val="20"/>
          <w:szCs w:val="20"/>
        </w:rPr>
        <w:t xml:space="preserve">uważa </w:t>
      </w:r>
      <w:r w:rsidRPr="00212F49">
        <w:rPr>
          <w:rFonts w:ascii="Bookman Old Style" w:hAnsi="Bookman Old Style"/>
          <w:sz w:val="20"/>
          <w:szCs w:val="20"/>
        </w:rPr>
        <w:t xml:space="preserve">się </w:t>
      </w:r>
      <w:r w:rsidRPr="00212F49">
        <w:rPr>
          <w:rFonts w:ascii="Bookman Old Style" w:hAnsi="Bookman Old Style"/>
          <w:spacing w:val="-3"/>
          <w:sz w:val="20"/>
          <w:szCs w:val="20"/>
        </w:rPr>
        <w:t xml:space="preserve">datę wpływu </w:t>
      </w:r>
      <w:r w:rsidRPr="00212F49">
        <w:rPr>
          <w:rFonts w:ascii="Bookman Old Style" w:hAnsi="Bookman Old Style"/>
          <w:spacing w:val="-2"/>
          <w:sz w:val="20"/>
          <w:szCs w:val="20"/>
        </w:rPr>
        <w:t xml:space="preserve">tej </w:t>
      </w:r>
      <w:r w:rsidRPr="00212F49">
        <w:rPr>
          <w:rFonts w:ascii="Bookman Old Style" w:hAnsi="Bookman Old Style"/>
          <w:spacing w:val="-3"/>
          <w:sz w:val="20"/>
          <w:szCs w:val="20"/>
        </w:rPr>
        <w:t xml:space="preserve">faktury </w:t>
      </w:r>
      <w:r w:rsidRPr="00212F49">
        <w:rPr>
          <w:rFonts w:ascii="Bookman Old Style" w:hAnsi="Bookman Old Style"/>
          <w:sz w:val="20"/>
          <w:szCs w:val="20"/>
        </w:rPr>
        <w:t xml:space="preserve">na </w:t>
      </w:r>
      <w:r w:rsidRPr="00212F49">
        <w:rPr>
          <w:rFonts w:ascii="Bookman Old Style" w:hAnsi="Bookman Old Style"/>
          <w:spacing w:val="-4"/>
          <w:sz w:val="20"/>
          <w:szCs w:val="20"/>
        </w:rPr>
        <w:t xml:space="preserve">skrzynkę poczty elektronicznej Zamawiającego, </w:t>
      </w:r>
      <w:r w:rsidRPr="00212F49">
        <w:rPr>
          <w:rFonts w:ascii="Bookman Old Style" w:hAnsi="Bookman Old Style"/>
          <w:sz w:val="20"/>
          <w:szCs w:val="20"/>
        </w:rPr>
        <w:t xml:space="preserve">o </w:t>
      </w:r>
      <w:r w:rsidRPr="00212F49">
        <w:rPr>
          <w:rFonts w:ascii="Bookman Old Style" w:hAnsi="Bookman Old Style"/>
          <w:spacing w:val="-3"/>
          <w:sz w:val="20"/>
          <w:szCs w:val="20"/>
        </w:rPr>
        <w:t xml:space="preserve">której mowa </w:t>
      </w:r>
      <w:r w:rsidRPr="00212F49">
        <w:rPr>
          <w:rFonts w:ascii="Bookman Old Style" w:hAnsi="Bookman Old Style"/>
          <w:sz w:val="20"/>
          <w:szCs w:val="20"/>
        </w:rPr>
        <w:t>w ust.</w:t>
      </w:r>
      <w:r w:rsidRPr="00212F49">
        <w:rPr>
          <w:rFonts w:ascii="Bookman Old Style" w:hAnsi="Bookman Old Style"/>
          <w:spacing w:val="-38"/>
          <w:sz w:val="20"/>
          <w:szCs w:val="20"/>
        </w:rPr>
        <w:t xml:space="preserve"> </w:t>
      </w:r>
      <w:r w:rsidRPr="00212F49">
        <w:rPr>
          <w:rFonts w:ascii="Bookman Old Style" w:hAnsi="Bookman Old Style"/>
          <w:sz w:val="20"/>
          <w:szCs w:val="20"/>
        </w:rPr>
        <w:t>2.</w:t>
      </w:r>
    </w:p>
    <w:p w14:paraId="68173EB8" w14:textId="77777777" w:rsidR="00014B36" w:rsidRPr="00212F49" w:rsidRDefault="00014B36" w:rsidP="00014B36">
      <w:pPr>
        <w:pStyle w:val="Akapitzlist"/>
        <w:numPr>
          <w:ilvl w:val="0"/>
          <w:numId w:val="5"/>
        </w:numPr>
        <w:tabs>
          <w:tab w:val="left" w:pos="477"/>
        </w:tabs>
        <w:spacing w:before="0" w:line="276" w:lineRule="auto"/>
        <w:ind w:right="110"/>
        <w:rPr>
          <w:rFonts w:ascii="Bookman Old Style" w:hAnsi="Bookman Old Style"/>
          <w:sz w:val="20"/>
          <w:szCs w:val="20"/>
        </w:rPr>
      </w:pPr>
      <w:r w:rsidRPr="00212F49">
        <w:rPr>
          <w:rFonts w:ascii="Bookman Old Style" w:hAnsi="Bookman Old Style"/>
          <w:sz w:val="20"/>
          <w:szCs w:val="20"/>
        </w:rPr>
        <w:t xml:space="preserve">W </w:t>
      </w:r>
      <w:r w:rsidRPr="00212F49">
        <w:rPr>
          <w:rFonts w:ascii="Bookman Old Style" w:hAnsi="Bookman Old Style"/>
          <w:spacing w:val="-3"/>
          <w:sz w:val="20"/>
          <w:szCs w:val="20"/>
        </w:rPr>
        <w:t xml:space="preserve">razie </w:t>
      </w:r>
      <w:r w:rsidRPr="00212F49">
        <w:rPr>
          <w:rFonts w:ascii="Bookman Old Style" w:hAnsi="Bookman Old Style"/>
          <w:spacing w:val="-4"/>
          <w:sz w:val="20"/>
          <w:szCs w:val="20"/>
        </w:rPr>
        <w:t xml:space="preserve">cofnięcia </w:t>
      </w:r>
      <w:r w:rsidRPr="00212F49">
        <w:rPr>
          <w:rFonts w:ascii="Bookman Old Style" w:hAnsi="Bookman Old Style"/>
          <w:spacing w:val="-3"/>
          <w:sz w:val="20"/>
          <w:szCs w:val="20"/>
        </w:rPr>
        <w:t xml:space="preserve">przez Zamawiającego </w:t>
      </w:r>
      <w:r w:rsidRPr="00212F49">
        <w:rPr>
          <w:rFonts w:ascii="Bookman Old Style" w:hAnsi="Bookman Old Style"/>
          <w:spacing w:val="-4"/>
          <w:sz w:val="20"/>
          <w:szCs w:val="20"/>
        </w:rPr>
        <w:t xml:space="preserve">zezwolenia </w:t>
      </w:r>
      <w:r w:rsidRPr="00212F49">
        <w:rPr>
          <w:rFonts w:ascii="Bookman Old Style" w:hAnsi="Bookman Old Style"/>
          <w:sz w:val="20"/>
          <w:szCs w:val="20"/>
        </w:rPr>
        <w:t xml:space="preserve">na </w:t>
      </w:r>
      <w:r w:rsidRPr="00212F49">
        <w:rPr>
          <w:rFonts w:ascii="Bookman Old Style" w:hAnsi="Bookman Old Style"/>
          <w:spacing w:val="-4"/>
          <w:sz w:val="20"/>
          <w:szCs w:val="20"/>
        </w:rPr>
        <w:t xml:space="preserve">przesyłanie faktur elektronicznych </w:t>
      </w:r>
      <w:r w:rsidRPr="00212F49">
        <w:rPr>
          <w:rFonts w:ascii="Bookman Old Style" w:hAnsi="Bookman Old Style"/>
          <w:spacing w:val="-3"/>
          <w:sz w:val="20"/>
          <w:szCs w:val="20"/>
        </w:rPr>
        <w:t xml:space="preserve">wystawianych przez Wykonawcę </w:t>
      </w:r>
      <w:r w:rsidRPr="00212F49">
        <w:rPr>
          <w:rFonts w:ascii="Bookman Old Style" w:hAnsi="Bookman Old Style"/>
          <w:sz w:val="20"/>
          <w:szCs w:val="20"/>
        </w:rPr>
        <w:t xml:space="preserve">w </w:t>
      </w:r>
      <w:r w:rsidRPr="00212F49">
        <w:rPr>
          <w:rFonts w:ascii="Bookman Old Style" w:hAnsi="Bookman Old Style"/>
          <w:spacing w:val="-3"/>
          <w:sz w:val="20"/>
          <w:szCs w:val="20"/>
        </w:rPr>
        <w:t xml:space="preserve">ramach niniejszej umowy, </w:t>
      </w:r>
      <w:r w:rsidRPr="00212F49">
        <w:rPr>
          <w:rFonts w:ascii="Bookman Old Style" w:hAnsi="Bookman Old Style"/>
          <w:spacing w:val="-4"/>
          <w:sz w:val="20"/>
          <w:szCs w:val="20"/>
        </w:rPr>
        <w:t xml:space="preserve">Wykonawca zaprzestaje przesyłania faktur elektronicznych </w:t>
      </w:r>
      <w:r w:rsidRPr="00212F49">
        <w:rPr>
          <w:rFonts w:ascii="Bookman Old Style" w:hAnsi="Bookman Old Style"/>
          <w:spacing w:val="-3"/>
          <w:sz w:val="20"/>
          <w:szCs w:val="20"/>
        </w:rPr>
        <w:t xml:space="preserve">drogą </w:t>
      </w:r>
      <w:r w:rsidRPr="00212F49">
        <w:rPr>
          <w:rFonts w:ascii="Bookman Old Style" w:hAnsi="Bookman Old Style"/>
          <w:spacing w:val="-4"/>
          <w:sz w:val="20"/>
          <w:szCs w:val="20"/>
        </w:rPr>
        <w:t xml:space="preserve">elektroniczną </w:t>
      </w:r>
      <w:r w:rsidRPr="00212F49">
        <w:rPr>
          <w:rFonts w:ascii="Bookman Old Style" w:hAnsi="Bookman Old Style"/>
          <w:sz w:val="20"/>
          <w:szCs w:val="20"/>
        </w:rPr>
        <w:t xml:space="preserve">w </w:t>
      </w:r>
      <w:r w:rsidRPr="00212F49">
        <w:rPr>
          <w:rFonts w:ascii="Bookman Old Style" w:hAnsi="Bookman Old Style"/>
          <w:spacing w:val="-3"/>
          <w:sz w:val="20"/>
          <w:szCs w:val="20"/>
        </w:rPr>
        <w:t xml:space="preserve">terminie </w:t>
      </w:r>
      <w:r w:rsidRPr="00212F49">
        <w:rPr>
          <w:rFonts w:ascii="Bookman Old Style" w:hAnsi="Bookman Old Style"/>
          <w:sz w:val="20"/>
          <w:szCs w:val="20"/>
        </w:rPr>
        <w:t xml:space="preserve">7 </w:t>
      </w:r>
      <w:r w:rsidRPr="00212F49">
        <w:rPr>
          <w:rFonts w:ascii="Bookman Old Style" w:hAnsi="Bookman Old Style"/>
          <w:spacing w:val="-3"/>
          <w:sz w:val="20"/>
          <w:szCs w:val="20"/>
        </w:rPr>
        <w:t xml:space="preserve">dni </w:t>
      </w:r>
      <w:r w:rsidRPr="00212F49">
        <w:rPr>
          <w:rFonts w:ascii="Bookman Old Style" w:hAnsi="Bookman Old Style"/>
          <w:spacing w:val="-4"/>
          <w:sz w:val="20"/>
          <w:szCs w:val="20"/>
        </w:rPr>
        <w:t xml:space="preserve">roboczych </w:t>
      </w:r>
      <w:r w:rsidRPr="00212F49">
        <w:rPr>
          <w:rFonts w:ascii="Bookman Old Style" w:hAnsi="Bookman Old Style"/>
          <w:spacing w:val="-3"/>
          <w:sz w:val="20"/>
          <w:szCs w:val="20"/>
        </w:rPr>
        <w:t xml:space="preserve">od dnia </w:t>
      </w:r>
      <w:r w:rsidRPr="00212F49">
        <w:rPr>
          <w:rFonts w:ascii="Bookman Old Style" w:hAnsi="Bookman Old Style"/>
          <w:spacing w:val="-4"/>
          <w:sz w:val="20"/>
          <w:szCs w:val="20"/>
        </w:rPr>
        <w:t xml:space="preserve">następującego </w:t>
      </w:r>
      <w:r w:rsidRPr="00212F49">
        <w:rPr>
          <w:rFonts w:ascii="Bookman Old Style" w:hAnsi="Bookman Old Style"/>
          <w:sz w:val="20"/>
          <w:szCs w:val="20"/>
        </w:rPr>
        <w:t xml:space="preserve">po </w:t>
      </w:r>
      <w:r w:rsidRPr="00212F49">
        <w:rPr>
          <w:rFonts w:ascii="Bookman Old Style" w:hAnsi="Bookman Old Style"/>
          <w:spacing w:val="-3"/>
          <w:sz w:val="20"/>
          <w:szCs w:val="20"/>
        </w:rPr>
        <w:t xml:space="preserve">dniu, </w:t>
      </w:r>
      <w:r w:rsidRPr="00212F49">
        <w:rPr>
          <w:rFonts w:ascii="Bookman Old Style" w:hAnsi="Bookman Old Style"/>
          <w:sz w:val="20"/>
          <w:szCs w:val="20"/>
        </w:rPr>
        <w:t xml:space="preserve">w </w:t>
      </w:r>
      <w:r w:rsidRPr="00212F49">
        <w:rPr>
          <w:rFonts w:ascii="Bookman Old Style" w:hAnsi="Bookman Old Style"/>
          <w:spacing w:val="-3"/>
          <w:sz w:val="20"/>
          <w:szCs w:val="20"/>
        </w:rPr>
        <w:t xml:space="preserve">którym otrzymał zawiadomienie od </w:t>
      </w:r>
      <w:r w:rsidRPr="00212F49">
        <w:rPr>
          <w:rFonts w:ascii="Bookman Old Style" w:hAnsi="Bookman Old Style"/>
          <w:spacing w:val="-4"/>
          <w:sz w:val="20"/>
          <w:szCs w:val="20"/>
        </w:rPr>
        <w:t xml:space="preserve">Zamawiającego </w:t>
      </w:r>
      <w:r w:rsidRPr="00212F49">
        <w:rPr>
          <w:rFonts w:ascii="Bookman Old Style" w:hAnsi="Bookman Old Style"/>
          <w:sz w:val="20"/>
          <w:szCs w:val="20"/>
        </w:rPr>
        <w:t xml:space="preserve">o </w:t>
      </w:r>
      <w:r w:rsidRPr="00212F49">
        <w:rPr>
          <w:rFonts w:ascii="Bookman Old Style" w:hAnsi="Bookman Old Style"/>
          <w:spacing w:val="-4"/>
          <w:sz w:val="20"/>
          <w:szCs w:val="20"/>
        </w:rPr>
        <w:t xml:space="preserve">cofnięciu </w:t>
      </w:r>
      <w:r w:rsidRPr="00212F49">
        <w:rPr>
          <w:rFonts w:ascii="Bookman Old Style" w:hAnsi="Bookman Old Style"/>
          <w:spacing w:val="-3"/>
          <w:sz w:val="20"/>
          <w:szCs w:val="20"/>
        </w:rPr>
        <w:t>zezwolenia.</w:t>
      </w:r>
    </w:p>
    <w:p w14:paraId="5ECE13A6" w14:textId="77777777" w:rsidR="00014B36" w:rsidRPr="00212F49" w:rsidRDefault="00014B36" w:rsidP="00014B36">
      <w:pPr>
        <w:pStyle w:val="Akapitzlist"/>
        <w:numPr>
          <w:ilvl w:val="0"/>
          <w:numId w:val="5"/>
        </w:numPr>
        <w:tabs>
          <w:tab w:val="left" w:pos="477"/>
        </w:tabs>
        <w:spacing w:before="0" w:line="276" w:lineRule="auto"/>
        <w:rPr>
          <w:rFonts w:ascii="Bookman Old Style" w:hAnsi="Bookman Old Style"/>
          <w:sz w:val="20"/>
          <w:szCs w:val="20"/>
        </w:rPr>
      </w:pPr>
      <w:r w:rsidRPr="00212F49">
        <w:rPr>
          <w:rFonts w:ascii="Bookman Old Style" w:hAnsi="Bookman Old Style"/>
          <w:spacing w:val="-3"/>
          <w:sz w:val="20"/>
          <w:szCs w:val="20"/>
        </w:rPr>
        <w:t xml:space="preserve">Cofnięcie </w:t>
      </w:r>
      <w:r w:rsidRPr="00212F49">
        <w:rPr>
          <w:rFonts w:ascii="Bookman Old Style" w:hAnsi="Bookman Old Style"/>
          <w:spacing w:val="-4"/>
          <w:sz w:val="20"/>
          <w:szCs w:val="20"/>
        </w:rPr>
        <w:t xml:space="preserve">zezwolenia, </w:t>
      </w:r>
      <w:r w:rsidRPr="00212F49">
        <w:rPr>
          <w:rFonts w:ascii="Bookman Old Style" w:hAnsi="Bookman Old Style"/>
          <w:sz w:val="20"/>
          <w:szCs w:val="20"/>
        </w:rPr>
        <w:t xml:space="preserve">o </w:t>
      </w:r>
      <w:r w:rsidRPr="00212F49">
        <w:rPr>
          <w:rFonts w:ascii="Bookman Old Style" w:hAnsi="Bookman Old Style"/>
          <w:spacing w:val="-3"/>
          <w:sz w:val="20"/>
          <w:szCs w:val="20"/>
        </w:rPr>
        <w:t xml:space="preserve">którym </w:t>
      </w:r>
      <w:r w:rsidRPr="00212F49">
        <w:rPr>
          <w:rFonts w:ascii="Bookman Old Style" w:hAnsi="Bookman Old Style"/>
          <w:sz w:val="20"/>
          <w:szCs w:val="20"/>
        </w:rPr>
        <w:t xml:space="preserve">mowa w </w:t>
      </w:r>
      <w:r w:rsidRPr="00212F49">
        <w:rPr>
          <w:rFonts w:ascii="Bookman Old Style" w:hAnsi="Bookman Old Style"/>
          <w:spacing w:val="-3"/>
          <w:sz w:val="20"/>
          <w:szCs w:val="20"/>
        </w:rPr>
        <w:t xml:space="preserve">ust. </w:t>
      </w:r>
      <w:r w:rsidRPr="00212F49">
        <w:rPr>
          <w:rFonts w:ascii="Bookman Old Style" w:hAnsi="Bookman Old Style"/>
          <w:sz w:val="20"/>
          <w:szCs w:val="20"/>
        </w:rPr>
        <w:t xml:space="preserve">1 </w:t>
      </w:r>
      <w:r w:rsidRPr="00212F49">
        <w:rPr>
          <w:rFonts w:ascii="Bookman Old Style" w:hAnsi="Bookman Old Style"/>
          <w:spacing w:val="-3"/>
          <w:sz w:val="20"/>
          <w:szCs w:val="20"/>
        </w:rPr>
        <w:t>wymaga</w:t>
      </w:r>
      <w:r w:rsidRPr="00212F49">
        <w:rPr>
          <w:rFonts w:ascii="Bookman Old Style" w:hAnsi="Bookman Old Style"/>
          <w:spacing w:val="-44"/>
          <w:sz w:val="20"/>
          <w:szCs w:val="20"/>
        </w:rPr>
        <w:t xml:space="preserve"> </w:t>
      </w:r>
      <w:r w:rsidRPr="00212F49">
        <w:rPr>
          <w:rFonts w:ascii="Bookman Old Style" w:hAnsi="Bookman Old Style"/>
          <w:spacing w:val="-4"/>
          <w:sz w:val="20"/>
          <w:szCs w:val="20"/>
        </w:rPr>
        <w:t>formy pisemnej.</w:t>
      </w:r>
    </w:p>
    <w:p w14:paraId="22D4BC58" w14:textId="77777777" w:rsidR="00014B36" w:rsidRPr="00212F49" w:rsidRDefault="00014B36" w:rsidP="00014B36">
      <w:pPr>
        <w:pStyle w:val="Akapitzlist"/>
        <w:numPr>
          <w:ilvl w:val="0"/>
          <w:numId w:val="5"/>
        </w:numPr>
        <w:tabs>
          <w:tab w:val="left" w:pos="477"/>
        </w:tabs>
        <w:spacing w:before="0" w:line="276" w:lineRule="auto"/>
        <w:ind w:right="113"/>
        <w:rPr>
          <w:rFonts w:ascii="Bookman Old Style" w:hAnsi="Bookman Old Style"/>
          <w:sz w:val="20"/>
          <w:szCs w:val="20"/>
        </w:rPr>
      </w:pPr>
      <w:r w:rsidRPr="00212F49">
        <w:rPr>
          <w:rFonts w:ascii="Bookman Old Style" w:hAnsi="Bookman Old Style"/>
          <w:spacing w:val="-3"/>
          <w:sz w:val="20"/>
          <w:szCs w:val="20"/>
        </w:rPr>
        <w:t xml:space="preserve">Zezwolenie, </w:t>
      </w:r>
      <w:r w:rsidRPr="00212F49">
        <w:rPr>
          <w:rFonts w:ascii="Bookman Old Style" w:hAnsi="Bookman Old Style"/>
          <w:sz w:val="20"/>
          <w:szCs w:val="20"/>
        </w:rPr>
        <w:t xml:space="preserve">o </w:t>
      </w:r>
      <w:r w:rsidRPr="00212F49">
        <w:rPr>
          <w:rFonts w:ascii="Bookman Old Style" w:hAnsi="Bookman Old Style"/>
          <w:spacing w:val="-3"/>
          <w:sz w:val="20"/>
          <w:szCs w:val="20"/>
        </w:rPr>
        <w:t xml:space="preserve">którym mowa </w:t>
      </w:r>
      <w:r w:rsidRPr="00212F49">
        <w:rPr>
          <w:rFonts w:ascii="Bookman Old Style" w:hAnsi="Bookman Old Style"/>
          <w:sz w:val="20"/>
          <w:szCs w:val="20"/>
        </w:rPr>
        <w:t xml:space="preserve">w ust. 1 </w:t>
      </w:r>
      <w:r w:rsidRPr="00212F49">
        <w:rPr>
          <w:rFonts w:ascii="Bookman Old Style" w:hAnsi="Bookman Old Style"/>
          <w:spacing w:val="-3"/>
          <w:sz w:val="20"/>
          <w:szCs w:val="20"/>
        </w:rPr>
        <w:t xml:space="preserve">dotyczy również wystawiania </w:t>
      </w:r>
      <w:r w:rsidRPr="00212F49">
        <w:rPr>
          <w:rFonts w:ascii="Bookman Old Style" w:hAnsi="Bookman Old Style"/>
          <w:sz w:val="20"/>
          <w:szCs w:val="20"/>
        </w:rPr>
        <w:t xml:space="preserve">i </w:t>
      </w:r>
      <w:r w:rsidRPr="00212F49">
        <w:rPr>
          <w:rFonts w:ascii="Bookman Old Style" w:hAnsi="Bookman Old Style"/>
          <w:spacing w:val="-4"/>
          <w:sz w:val="20"/>
          <w:szCs w:val="20"/>
        </w:rPr>
        <w:t xml:space="preserve">przesyłania </w:t>
      </w:r>
      <w:r w:rsidRPr="00212F49">
        <w:rPr>
          <w:rFonts w:ascii="Bookman Old Style" w:hAnsi="Bookman Old Style"/>
          <w:spacing w:val="-3"/>
          <w:sz w:val="20"/>
          <w:szCs w:val="20"/>
        </w:rPr>
        <w:t xml:space="preserve">drogą </w:t>
      </w:r>
      <w:r w:rsidRPr="00212F49">
        <w:rPr>
          <w:rFonts w:ascii="Bookman Old Style" w:hAnsi="Bookman Old Style"/>
          <w:spacing w:val="-4"/>
          <w:sz w:val="20"/>
          <w:szCs w:val="20"/>
        </w:rPr>
        <w:t xml:space="preserve">elektroniczną faktur korygujących, zaliczkowych </w:t>
      </w:r>
      <w:r w:rsidRPr="00212F49">
        <w:rPr>
          <w:rFonts w:ascii="Bookman Old Style" w:hAnsi="Bookman Old Style"/>
          <w:sz w:val="20"/>
          <w:szCs w:val="20"/>
        </w:rPr>
        <w:t xml:space="preserve">i </w:t>
      </w:r>
      <w:r w:rsidRPr="00212F49">
        <w:rPr>
          <w:rFonts w:ascii="Bookman Old Style" w:hAnsi="Bookman Old Style"/>
          <w:spacing w:val="-3"/>
          <w:sz w:val="20"/>
          <w:szCs w:val="20"/>
        </w:rPr>
        <w:t xml:space="preserve">duplikatów </w:t>
      </w:r>
      <w:r w:rsidRPr="00212F49">
        <w:rPr>
          <w:rFonts w:ascii="Bookman Old Style" w:hAnsi="Bookman Old Style"/>
          <w:spacing w:val="-4"/>
          <w:sz w:val="20"/>
          <w:szCs w:val="20"/>
        </w:rPr>
        <w:t xml:space="preserve">faktur </w:t>
      </w:r>
      <w:r w:rsidRPr="00212F49">
        <w:rPr>
          <w:rFonts w:ascii="Bookman Old Style" w:hAnsi="Bookman Old Style"/>
          <w:spacing w:val="-3"/>
          <w:sz w:val="20"/>
          <w:szCs w:val="20"/>
        </w:rPr>
        <w:t>oraz not</w:t>
      </w:r>
      <w:r w:rsidRPr="00212F49">
        <w:rPr>
          <w:rFonts w:ascii="Bookman Old Style" w:hAnsi="Bookman Old Style"/>
          <w:sz w:val="20"/>
          <w:szCs w:val="20"/>
        </w:rPr>
        <w:t xml:space="preserve"> </w:t>
      </w:r>
      <w:r w:rsidRPr="00212F49">
        <w:rPr>
          <w:rFonts w:ascii="Bookman Old Style" w:hAnsi="Bookman Old Style"/>
          <w:spacing w:val="-4"/>
          <w:sz w:val="20"/>
          <w:szCs w:val="20"/>
        </w:rPr>
        <w:t>księgowych.</w:t>
      </w:r>
    </w:p>
    <w:p w14:paraId="564A4B2B" w14:textId="77777777" w:rsidR="00014B36" w:rsidRPr="00212F49" w:rsidRDefault="00014B36" w:rsidP="00014B36">
      <w:pPr>
        <w:pStyle w:val="Akapitzlist"/>
        <w:numPr>
          <w:ilvl w:val="0"/>
          <w:numId w:val="5"/>
        </w:numPr>
        <w:tabs>
          <w:tab w:val="left" w:pos="477"/>
        </w:tabs>
        <w:spacing w:before="0" w:line="276" w:lineRule="auto"/>
        <w:ind w:right="110"/>
        <w:rPr>
          <w:rFonts w:ascii="Bookman Old Style" w:hAnsi="Bookman Old Style"/>
          <w:sz w:val="20"/>
          <w:szCs w:val="20"/>
        </w:rPr>
      </w:pPr>
      <w:r w:rsidRPr="00212F49">
        <w:rPr>
          <w:rFonts w:ascii="Bookman Old Style" w:hAnsi="Bookman Old Style"/>
          <w:spacing w:val="-3"/>
          <w:sz w:val="20"/>
          <w:szCs w:val="20"/>
        </w:rPr>
        <w:t xml:space="preserve">Zamawiający </w:t>
      </w:r>
      <w:r w:rsidRPr="00212F49">
        <w:rPr>
          <w:rFonts w:ascii="Bookman Old Style" w:hAnsi="Bookman Old Style"/>
          <w:spacing w:val="-4"/>
          <w:sz w:val="20"/>
          <w:szCs w:val="20"/>
        </w:rPr>
        <w:t xml:space="preserve">informuje </w:t>
      </w:r>
      <w:r w:rsidRPr="00212F49">
        <w:rPr>
          <w:rFonts w:ascii="Bookman Old Style" w:hAnsi="Bookman Old Style"/>
          <w:sz w:val="20"/>
          <w:szCs w:val="20"/>
        </w:rPr>
        <w:t xml:space="preserve">o </w:t>
      </w:r>
      <w:r w:rsidRPr="00212F49">
        <w:rPr>
          <w:rFonts w:ascii="Bookman Old Style" w:hAnsi="Bookman Old Style"/>
          <w:spacing w:val="-4"/>
          <w:sz w:val="20"/>
          <w:szCs w:val="20"/>
        </w:rPr>
        <w:t xml:space="preserve">możliwości </w:t>
      </w:r>
      <w:r w:rsidRPr="00212F49">
        <w:rPr>
          <w:rFonts w:ascii="Bookman Old Style" w:hAnsi="Bookman Old Style"/>
          <w:spacing w:val="-3"/>
          <w:sz w:val="20"/>
          <w:szCs w:val="20"/>
        </w:rPr>
        <w:t xml:space="preserve">wysyłania faktur </w:t>
      </w:r>
      <w:r w:rsidRPr="00212F49">
        <w:rPr>
          <w:rFonts w:ascii="Bookman Old Style" w:hAnsi="Bookman Old Style"/>
          <w:spacing w:val="-4"/>
          <w:sz w:val="20"/>
          <w:szCs w:val="20"/>
        </w:rPr>
        <w:t xml:space="preserve">elektronicznych </w:t>
      </w:r>
      <w:r w:rsidRPr="00212F49">
        <w:rPr>
          <w:rFonts w:ascii="Bookman Old Style" w:hAnsi="Bookman Old Style"/>
          <w:sz w:val="20"/>
          <w:szCs w:val="20"/>
        </w:rPr>
        <w:t xml:space="preserve">za </w:t>
      </w:r>
      <w:r w:rsidRPr="00212F49">
        <w:rPr>
          <w:rFonts w:ascii="Bookman Old Style" w:hAnsi="Bookman Old Style"/>
          <w:spacing w:val="-4"/>
          <w:sz w:val="20"/>
          <w:szCs w:val="20"/>
        </w:rPr>
        <w:t xml:space="preserve">pośrednictwem </w:t>
      </w:r>
      <w:r w:rsidRPr="00212F49">
        <w:rPr>
          <w:rFonts w:ascii="Bookman Old Style" w:hAnsi="Bookman Old Style"/>
          <w:spacing w:val="-3"/>
          <w:sz w:val="20"/>
          <w:szCs w:val="20"/>
        </w:rPr>
        <w:t xml:space="preserve">platformy </w:t>
      </w:r>
      <w:r w:rsidRPr="00212F49">
        <w:rPr>
          <w:rFonts w:ascii="Bookman Old Style" w:hAnsi="Bookman Old Style"/>
          <w:spacing w:val="-4"/>
          <w:sz w:val="20"/>
          <w:szCs w:val="20"/>
        </w:rPr>
        <w:t xml:space="preserve">elektronicznego fakturowania (dalej </w:t>
      </w:r>
      <w:r w:rsidRPr="00212F49">
        <w:rPr>
          <w:rFonts w:ascii="Bookman Old Style" w:hAnsi="Bookman Old Style"/>
          <w:spacing w:val="-3"/>
          <w:sz w:val="20"/>
          <w:szCs w:val="20"/>
        </w:rPr>
        <w:t xml:space="preserve">PEF). Platforma </w:t>
      </w:r>
      <w:r w:rsidRPr="00212F49">
        <w:rPr>
          <w:rFonts w:ascii="Bookman Old Style" w:hAnsi="Bookman Old Style"/>
          <w:spacing w:val="-4"/>
          <w:sz w:val="20"/>
          <w:szCs w:val="20"/>
        </w:rPr>
        <w:t xml:space="preserve">Elektronicznego </w:t>
      </w:r>
      <w:r w:rsidRPr="00212F49">
        <w:rPr>
          <w:rFonts w:ascii="Bookman Old Style" w:hAnsi="Bookman Old Style"/>
          <w:spacing w:val="-3"/>
          <w:sz w:val="20"/>
          <w:szCs w:val="20"/>
        </w:rPr>
        <w:t xml:space="preserve">Fakturowania dostępna jest pod </w:t>
      </w:r>
      <w:r w:rsidRPr="00212F49">
        <w:rPr>
          <w:rFonts w:ascii="Bookman Old Style" w:hAnsi="Bookman Old Style"/>
          <w:spacing w:val="-4"/>
          <w:sz w:val="20"/>
          <w:szCs w:val="20"/>
        </w:rPr>
        <w:t>adresem</w:t>
      </w:r>
      <w:r w:rsidRPr="00212F49">
        <w:rPr>
          <w:rFonts w:ascii="Bookman Old Style" w:hAnsi="Bookman Old Style"/>
          <w:spacing w:val="-15"/>
          <w:sz w:val="20"/>
          <w:szCs w:val="20"/>
        </w:rPr>
        <w:t xml:space="preserve"> </w:t>
      </w:r>
      <w:hyperlink r:id="rId9">
        <w:r w:rsidRPr="00212F49">
          <w:rPr>
            <w:rFonts w:ascii="Bookman Old Style" w:hAnsi="Bookman Old Style"/>
            <w:spacing w:val="-4"/>
            <w:sz w:val="20"/>
            <w:szCs w:val="20"/>
          </w:rPr>
          <w:t>https://brokerinfinite.efaktura.gov.pl/</w:t>
        </w:r>
      </w:hyperlink>
      <w:r w:rsidRPr="00212F49">
        <w:rPr>
          <w:rFonts w:ascii="Bookman Old Style" w:hAnsi="Bookman Old Style"/>
          <w:spacing w:val="-4"/>
          <w:sz w:val="20"/>
          <w:szCs w:val="20"/>
        </w:rPr>
        <w:t>.</w:t>
      </w:r>
    </w:p>
    <w:p w14:paraId="7B328A3B" w14:textId="77777777" w:rsidR="00014B36" w:rsidRPr="00212F49" w:rsidRDefault="00014B36" w:rsidP="00014B36">
      <w:pPr>
        <w:pStyle w:val="Akapitzlist"/>
        <w:numPr>
          <w:ilvl w:val="0"/>
          <w:numId w:val="5"/>
        </w:numPr>
        <w:tabs>
          <w:tab w:val="left" w:pos="477"/>
        </w:tabs>
        <w:spacing w:before="0" w:line="276" w:lineRule="auto"/>
        <w:ind w:right="108"/>
        <w:rPr>
          <w:rFonts w:ascii="Bookman Old Style" w:hAnsi="Bookman Old Style"/>
          <w:sz w:val="20"/>
          <w:szCs w:val="20"/>
        </w:rPr>
      </w:pPr>
      <w:r w:rsidRPr="00212F49">
        <w:rPr>
          <w:rFonts w:ascii="Bookman Old Style" w:hAnsi="Bookman Old Style"/>
          <w:spacing w:val="-3"/>
          <w:sz w:val="20"/>
          <w:szCs w:val="20"/>
        </w:rPr>
        <w:t xml:space="preserve">Jeżeli </w:t>
      </w:r>
      <w:r w:rsidRPr="00212F49">
        <w:rPr>
          <w:rFonts w:ascii="Bookman Old Style" w:hAnsi="Bookman Old Style"/>
          <w:spacing w:val="-4"/>
          <w:sz w:val="20"/>
          <w:szCs w:val="20"/>
        </w:rPr>
        <w:t xml:space="preserve">Wykonawca </w:t>
      </w:r>
      <w:r w:rsidRPr="00212F49">
        <w:rPr>
          <w:rFonts w:ascii="Bookman Old Style" w:hAnsi="Bookman Old Style"/>
          <w:spacing w:val="-3"/>
          <w:sz w:val="20"/>
          <w:szCs w:val="20"/>
        </w:rPr>
        <w:t xml:space="preserve">będzie </w:t>
      </w:r>
      <w:r w:rsidRPr="00212F49">
        <w:rPr>
          <w:rFonts w:ascii="Bookman Old Style" w:hAnsi="Bookman Old Style"/>
          <w:spacing w:val="-4"/>
          <w:sz w:val="20"/>
          <w:szCs w:val="20"/>
        </w:rPr>
        <w:t xml:space="preserve">korzystał </w:t>
      </w:r>
      <w:r w:rsidRPr="00212F49">
        <w:rPr>
          <w:rFonts w:ascii="Bookman Old Style" w:hAnsi="Bookman Old Style"/>
          <w:sz w:val="20"/>
          <w:szCs w:val="20"/>
        </w:rPr>
        <w:t xml:space="preserve">z </w:t>
      </w:r>
      <w:r w:rsidRPr="00212F49">
        <w:rPr>
          <w:rFonts w:ascii="Bookman Old Style" w:hAnsi="Bookman Old Style"/>
          <w:spacing w:val="-3"/>
          <w:sz w:val="20"/>
          <w:szCs w:val="20"/>
        </w:rPr>
        <w:t xml:space="preserve">PEF, </w:t>
      </w:r>
      <w:r w:rsidRPr="00212F49">
        <w:rPr>
          <w:rFonts w:ascii="Bookman Old Style" w:hAnsi="Bookman Old Style"/>
          <w:spacing w:val="-4"/>
          <w:sz w:val="20"/>
          <w:szCs w:val="20"/>
        </w:rPr>
        <w:t xml:space="preserve">zobowiązany </w:t>
      </w:r>
      <w:r w:rsidRPr="00212F49">
        <w:rPr>
          <w:rFonts w:ascii="Bookman Old Style" w:hAnsi="Bookman Old Style"/>
          <w:spacing w:val="-3"/>
          <w:sz w:val="20"/>
          <w:szCs w:val="20"/>
        </w:rPr>
        <w:t xml:space="preserve">będzie </w:t>
      </w:r>
      <w:r w:rsidRPr="00212F49">
        <w:rPr>
          <w:rFonts w:ascii="Bookman Old Style" w:hAnsi="Bookman Old Style"/>
          <w:sz w:val="20"/>
          <w:szCs w:val="20"/>
        </w:rPr>
        <w:t xml:space="preserve">do </w:t>
      </w:r>
      <w:r w:rsidRPr="00212F49">
        <w:rPr>
          <w:rFonts w:ascii="Bookman Old Style" w:hAnsi="Bookman Old Style"/>
          <w:spacing w:val="-3"/>
          <w:sz w:val="20"/>
          <w:szCs w:val="20"/>
        </w:rPr>
        <w:t xml:space="preserve">podania Zamawiającemu </w:t>
      </w:r>
      <w:r w:rsidRPr="00212F49">
        <w:rPr>
          <w:rFonts w:ascii="Bookman Old Style" w:hAnsi="Bookman Old Style"/>
          <w:spacing w:val="-4"/>
          <w:sz w:val="20"/>
          <w:szCs w:val="20"/>
        </w:rPr>
        <w:t xml:space="preserve">informacji </w:t>
      </w:r>
      <w:r w:rsidRPr="00212F49">
        <w:rPr>
          <w:rFonts w:ascii="Bookman Old Style" w:hAnsi="Bookman Old Style"/>
          <w:sz w:val="20"/>
          <w:szCs w:val="20"/>
        </w:rPr>
        <w:t xml:space="preserve">o </w:t>
      </w:r>
      <w:r w:rsidRPr="00212F49">
        <w:rPr>
          <w:rFonts w:ascii="Bookman Old Style" w:hAnsi="Bookman Old Style"/>
          <w:spacing w:val="-3"/>
          <w:sz w:val="20"/>
          <w:szCs w:val="20"/>
        </w:rPr>
        <w:t xml:space="preserve">swojej </w:t>
      </w:r>
      <w:r w:rsidRPr="00212F49">
        <w:rPr>
          <w:rFonts w:ascii="Bookman Old Style" w:hAnsi="Bookman Old Style"/>
          <w:spacing w:val="-4"/>
          <w:sz w:val="20"/>
          <w:szCs w:val="20"/>
        </w:rPr>
        <w:t xml:space="preserve">rejestracji </w:t>
      </w:r>
      <w:r w:rsidRPr="00212F49">
        <w:rPr>
          <w:rFonts w:ascii="Bookman Old Style" w:hAnsi="Bookman Old Style"/>
          <w:sz w:val="20"/>
          <w:szCs w:val="20"/>
        </w:rPr>
        <w:t xml:space="preserve">na </w:t>
      </w:r>
      <w:r w:rsidRPr="00212F49">
        <w:rPr>
          <w:rFonts w:ascii="Bookman Old Style" w:hAnsi="Bookman Old Style"/>
          <w:spacing w:val="-3"/>
          <w:sz w:val="20"/>
          <w:szCs w:val="20"/>
        </w:rPr>
        <w:t xml:space="preserve">Platformie </w:t>
      </w:r>
      <w:r w:rsidRPr="00212F49">
        <w:rPr>
          <w:rFonts w:ascii="Bookman Old Style" w:hAnsi="Bookman Old Style"/>
          <w:spacing w:val="-4"/>
          <w:sz w:val="20"/>
          <w:szCs w:val="20"/>
        </w:rPr>
        <w:t xml:space="preserve">Elektronicznego Fakturowania </w:t>
      </w:r>
      <w:r w:rsidRPr="00212F49">
        <w:rPr>
          <w:rFonts w:ascii="Bookman Old Style" w:hAnsi="Bookman Old Style"/>
          <w:sz w:val="20"/>
          <w:szCs w:val="20"/>
        </w:rPr>
        <w:t xml:space="preserve">w </w:t>
      </w:r>
      <w:r w:rsidRPr="00212F49">
        <w:rPr>
          <w:rFonts w:ascii="Bookman Old Style" w:hAnsi="Bookman Old Style"/>
          <w:spacing w:val="-3"/>
          <w:sz w:val="20"/>
          <w:szCs w:val="20"/>
        </w:rPr>
        <w:t xml:space="preserve">celu </w:t>
      </w:r>
      <w:r w:rsidRPr="00212F49">
        <w:rPr>
          <w:rFonts w:ascii="Bookman Old Style" w:hAnsi="Bookman Old Style"/>
          <w:spacing w:val="-4"/>
          <w:sz w:val="20"/>
          <w:szCs w:val="20"/>
        </w:rPr>
        <w:t xml:space="preserve">wysyłania </w:t>
      </w:r>
      <w:r w:rsidRPr="00212F49">
        <w:rPr>
          <w:rFonts w:ascii="Bookman Old Style" w:hAnsi="Bookman Old Style"/>
          <w:spacing w:val="-3"/>
          <w:sz w:val="20"/>
          <w:szCs w:val="20"/>
        </w:rPr>
        <w:t xml:space="preserve">Zamawiającemu </w:t>
      </w:r>
      <w:r w:rsidRPr="00212F49">
        <w:rPr>
          <w:rFonts w:ascii="Bookman Old Style" w:hAnsi="Bookman Old Style"/>
          <w:spacing w:val="-4"/>
          <w:sz w:val="20"/>
          <w:szCs w:val="20"/>
        </w:rPr>
        <w:t xml:space="preserve">ustrukturyzowanych </w:t>
      </w:r>
      <w:r w:rsidRPr="00212F49">
        <w:rPr>
          <w:rFonts w:ascii="Bookman Old Style" w:hAnsi="Bookman Old Style"/>
          <w:spacing w:val="-3"/>
          <w:sz w:val="20"/>
          <w:szCs w:val="20"/>
        </w:rPr>
        <w:t>faktur</w:t>
      </w:r>
      <w:r w:rsidRPr="00212F49">
        <w:rPr>
          <w:rFonts w:ascii="Bookman Old Style" w:hAnsi="Bookman Old Style"/>
          <w:spacing w:val="-11"/>
          <w:sz w:val="20"/>
          <w:szCs w:val="20"/>
        </w:rPr>
        <w:t xml:space="preserve"> </w:t>
      </w:r>
      <w:r w:rsidRPr="00212F49">
        <w:rPr>
          <w:rFonts w:ascii="Bookman Old Style" w:hAnsi="Bookman Old Style"/>
          <w:spacing w:val="-4"/>
          <w:sz w:val="20"/>
          <w:szCs w:val="20"/>
        </w:rPr>
        <w:t>elektronicznych.</w:t>
      </w:r>
    </w:p>
    <w:p w14:paraId="5CEE02ED" w14:textId="77777777" w:rsidR="00014B36" w:rsidRPr="00212F49" w:rsidRDefault="00014B36" w:rsidP="00014B36">
      <w:pPr>
        <w:pStyle w:val="Akapitzlist"/>
        <w:numPr>
          <w:ilvl w:val="0"/>
          <w:numId w:val="5"/>
        </w:numPr>
        <w:tabs>
          <w:tab w:val="left" w:pos="477"/>
        </w:tabs>
        <w:spacing w:before="0" w:line="276" w:lineRule="auto"/>
        <w:ind w:right="111"/>
        <w:rPr>
          <w:rFonts w:ascii="Bookman Old Style" w:hAnsi="Bookman Old Style"/>
          <w:sz w:val="20"/>
          <w:szCs w:val="20"/>
        </w:rPr>
      </w:pPr>
      <w:r w:rsidRPr="00212F49">
        <w:rPr>
          <w:rFonts w:ascii="Bookman Old Style" w:hAnsi="Bookman Old Style"/>
          <w:spacing w:val="-3"/>
          <w:sz w:val="20"/>
          <w:szCs w:val="20"/>
        </w:rPr>
        <w:t xml:space="preserve">Jeżeli </w:t>
      </w:r>
      <w:r w:rsidRPr="00212F49">
        <w:rPr>
          <w:rFonts w:ascii="Bookman Old Style" w:hAnsi="Bookman Old Style"/>
          <w:spacing w:val="-4"/>
          <w:sz w:val="20"/>
          <w:szCs w:val="20"/>
        </w:rPr>
        <w:t xml:space="preserve">Wykonawca </w:t>
      </w:r>
      <w:r w:rsidRPr="00212F49">
        <w:rPr>
          <w:rFonts w:ascii="Bookman Old Style" w:hAnsi="Bookman Old Style"/>
          <w:sz w:val="20"/>
          <w:szCs w:val="20"/>
        </w:rPr>
        <w:t xml:space="preserve">nie </w:t>
      </w:r>
      <w:r w:rsidRPr="00212F49">
        <w:rPr>
          <w:rFonts w:ascii="Bookman Old Style" w:hAnsi="Bookman Old Style"/>
          <w:spacing w:val="-3"/>
          <w:sz w:val="20"/>
          <w:szCs w:val="20"/>
        </w:rPr>
        <w:t xml:space="preserve">będzie </w:t>
      </w:r>
      <w:r w:rsidRPr="00212F49">
        <w:rPr>
          <w:rFonts w:ascii="Bookman Old Style" w:hAnsi="Bookman Old Style"/>
          <w:spacing w:val="-4"/>
          <w:sz w:val="20"/>
          <w:szCs w:val="20"/>
        </w:rPr>
        <w:t xml:space="preserve">korzystał </w:t>
      </w:r>
      <w:r w:rsidRPr="00212F49">
        <w:rPr>
          <w:rFonts w:ascii="Bookman Old Style" w:hAnsi="Bookman Old Style"/>
          <w:sz w:val="20"/>
          <w:szCs w:val="20"/>
        </w:rPr>
        <w:t xml:space="preserve">z </w:t>
      </w:r>
      <w:r w:rsidRPr="00212F49">
        <w:rPr>
          <w:rFonts w:ascii="Bookman Old Style" w:hAnsi="Bookman Old Style"/>
          <w:spacing w:val="-3"/>
          <w:sz w:val="20"/>
          <w:szCs w:val="20"/>
        </w:rPr>
        <w:t xml:space="preserve">PEF, uprawniony jest również </w:t>
      </w:r>
      <w:r w:rsidRPr="00212F49">
        <w:rPr>
          <w:rFonts w:ascii="Bookman Old Style" w:hAnsi="Bookman Old Style"/>
          <w:sz w:val="20"/>
          <w:szCs w:val="20"/>
        </w:rPr>
        <w:t xml:space="preserve">do </w:t>
      </w:r>
      <w:r w:rsidRPr="00212F49">
        <w:rPr>
          <w:rFonts w:ascii="Bookman Old Style" w:hAnsi="Bookman Old Style"/>
          <w:spacing w:val="-4"/>
          <w:sz w:val="20"/>
          <w:szCs w:val="20"/>
        </w:rPr>
        <w:t xml:space="preserve">przesyłania </w:t>
      </w:r>
      <w:r w:rsidRPr="00212F49">
        <w:rPr>
          <w:rFonts w:ascii="Bookman Old Style" w:hAnsi="Bookman Old Style"/>
          <w:spacing w:val="-3"/>
          <w:sz w:val="20"/>
          <w:szCs w:val="20"/>
        </w:rPr>
        <w:t xml:space="preserve">Zamawiającemu </w:t>
      </w:r>
      <w:r w:rsidRPr="00212F49">
        <w:rPr>
          <w:rFonts w:ascii="Bookman Old Style" w:hAnsi="Bookman Old Style"/>
          <w:spacing w:val="-4"/>
          <w:sz w:val="20"/>
          <w:szCs w:val="20"/>
        </w:rPr>
        <w:t xml:space="preserve">wystawionych </w:t>
      </w:r>
      <w:r w:rsidRPr="00212F49">
        <w:rPr>
          <w:rFonts w:ascii="Bookman Old Style" w:hAnsi="Bookman Old Style"/>
          <w:spacing w:val="-3"/>
          <w:sz w:val="20"/>
          <w:szCs w:val="20"/>
        </w:rPr>
        <w:t xml:space="preserve">przez siebie faktur </w:t>
      </w:r>
      <w:r w:rsidRPr="00212F49">
        <w:rPr>
          <w:rFonts w:ascii="Bookman Old Style" w:hAnsi="Bookman Old Style"/>
          <w:spacing w:val="-4"/>
          <w:sz w:val="20"/>
          <w:szCs w:val="20"/>
        </w:rPr>
        <w:t xml:space="preserve">elektronicznych </w:t>
      </w:r>
      <w:r w:rsidRPr="00212F49">
        <w:rPr>
          <w:rFonts w:ascii="Bookman Old Style" w:hAnsi="Bookman Old Style"/>
          <w:spacing w:val="-3"/>
          <w:sz w:val="20"/>
          <w:szCs w:val="20"/>
        </w:rPr>
        <w:t xml:space="preserve">zgodnie </w:t>
      </w:r>
      <w:r w:rsidRPr="00212F49">
        <w:rPr>
          <w:rFonts w:ascii="Bookman Old Style" w:hAnsi="Bookman Old Style"/>
          <w:sz w:val="20"/>
          <w:szCs w:val="20"/>
        </w:rPr>
        <w:t xml:space="preserve">z </w:t>
      </w:r>
      <w:r w:rsidRPr="00212F49">
        <w:rPr>
          <w:rFonts w:ascii="Bookman Old Style" w:hAnsi="Bookman Old Style"/>
          <w:spacing w:val="-3"/>
          <w:sz w:val="20"/>
          <w:szCs w:val="20"/>
        </w:rPr>
        <w:t xml:space="preserve">postanowieniami ust. </w:t>
      </w:r>
      <w:r w:rsidRPr="00212F49">
        <w:rPr>
          <w:rFonts w:ascii="Bookman Old Style" w:hAnsi="Bookman Old Style"/>
          <w:sz w:val="20"/>
          <w:szCs w:val="20"/>
        </w:rPr>
        <w:t>1 do 11</w:t>
      </w:r>
      <w:r w:rsidRPr="00212F49">
        <w:rPr>
          <w:rFonts w:ascii="Bookman Old Style" w:hAnsi="Bookman Old Style"/>
          <w:spacing w:val="-28"/>
          <w:sz w:val="20"/>
          <w:szCs w:val="20"/>
        </w:rPr>
        <w:t xml:space="preserve"> </w:t>
      </w:r>
      <w:r w:rsidRPr="00212F49">
        <w:rPr>
          <w:rFonts w:ascii="Bookman Old Style" w:hAnsi="Bookman Old Style"/>
          <w:spacing w:val="-3"/>
          <w:sz w:val="20"/>
          <w:szCs w:val="20"/>
        </w:rPr>
        <w:t>powyżej.</w:t>
      </w:r>
    </w:p>
    <w:p w14:paraId="31F323ED" w14:textId="77777777" w:rsidR="00014B36" w:rsidRPr="00212F49" w:rsidRDefault="00014B36" w:rsidP="00014B36">
      <w:pPr>
        <w:pStyle w:val="Akapitzlist"/>
        <w:numPr>
          <w:ilvl w:val="0"/>
          <w:numId w:val="5"/>
        </w:numPr>
        <w:tabs>
          <w:tab w:val="left" w:pos="477"/>
        </w:tabs>
        <w:spacing w:before="0" w:line="276" w:lineRule="auto"/>
        <w:ind w:right="110"/>
        <w:rPr>
          <w:rFonts w:ascii="Bookman Old Style" w:hAnsi="Bookman Old Style"/>
          <w:sz w:val="20"/>
          <w:szCs w:val="20"/>
        </w:rPr>
      </w:pPr>
      <w:r w:rsidRPr="00212F49">
        <w:rPr>
          <w:rFonts w:ascii="Bookman Old Style" w:hAnsi="Bookman Old Style"/>
          <w:spacing w:val="-3"/>
          <w:sz w:val="20"/>
          <w:szCs w:val="20"/>
        </w:rPr>
        <w:t xml:space="preserve">Zmiana adresu poczty </w:t>
      </w:r>
      <w:r w:rsidRPr="00212F49">
        <w:rPr>
          <w:rFonts w:ascii="Bookman Old Style" w:hAnsi="Bookman Old Style"/>
          <w:spacing w:val="-4"/>
          <w:sz w:val="20"/>
          <w:szCs w:val="20"/>
        </w:rPr>
        <w:t xml:space="preserve">elektronicznej </w:t>
      </w:r>
      <w:r w:rsidRPr="00212F49">
        <w:rPr>
          <w:rFonts w:ascii="Bookman Old Style" w:hAnsi="Bookman Old Style"/>
          <w:sz w:val="20"/>
          <w:szCs w:val="20"/>
        </w:rPr>
        <w:t xml:space="preserve">o </w:t>
      </w:r>
      <w:r w:rsidRPr="00212F49">
        <w:rPr>
          <w:rFonts w:ascii="Bookman Old Style" w:hAnsi="Bookman Old Style"/>
          <w:spacing w:val="-3"/>
          <w:sz w:val="20"/>
          <w:szCs w:val="20"/>
        </w:rPr>
        <w:t xml:space="preserve">których </w:t>
      </w:r>
      <w:r w:rsidRPr="00212F49">
        <w:rPr>
          <w:rFonts w:ascii="Bookman Old Style" w:hAnsi="Bookman Old Style"/>
          <w:sz w:val="20"/>
          <w:szCs w:val="20"/>
        </w:rPr>
        <w:t xml:space="preserve">mowa w </w:t>
      </w:r>
      <w:r w:rsidRPr="00212F49">
        <w:rPr>
          <w:rFonts w:ascii="Bookman Old Style" w:hAnsi="Bookman Old Style"/>
          <w:spacing w:val="-3"/>
          <w:sz w:val="20"/>
          <w:szCs w:val="20"/>
        </w:rPr>
        <w:t xml:space="preserve">ust. </w:t>
      </w:r>
      <w:r w:rsidRPr="00212F49">
        <w:rPr>
          <w:rFonts w:ascii="Bookman Old Style" w:hAnsi="Bookman Old Style"/>
          <w:sz w:val="20"/>
          <w:szCs w:val="20"/>
        </w:rPr>
        <w:t xml:space="preserve">2 i 5 </w:t>
      </w:r>
      <w:r w:rsidRPr="00212F49">
        <w:rPr>
          <w:rFonts w:ascii="Bookman Old Style" w:hAnsi="Bookman Old Style"/>
          <w:spacing w:val="-3"/>
          <w:sz w:val="20"/>
          <w:szCs w:val="20"/>
        </w:rPr>
        <w:t xml:space="preserve">wymaga podpisania aneksu do </w:t>
      </w:r>
      <w:r w:rsidRPr="00212F49">
        <w:rPr>
          <w:rFonts w:ascii="Bookman Old Style" w:hAnsi="Bookman Old Style"/>
          <w:spacing w:val="-4"/>
          <w:sz w:val="20"/>
          <w:szCs w:val="20"/>
        </w:rPr>
        <w:t>niniejszej</w:t>
      </w:r>
      <w:r w:rsidRPr="00212F49">
        <w:rPr>
          <w:rFonts w:ascii="Bookman Old Style" w:hAnsi="Bookman Old Style"/>
          <w:spacing w:val="-11"/>
          <w:sz w:val="20"/>
          <w:szCs w:val="20"/>
        </w:rPr>
        <w:t xml:space="preserve"> </w:t>
      </w:r>
      <w:r w:rsidRPr="00212F49">
        <w:rPr>
          <w:rFonts w:ascii="Bookman Old Style" w:hAnsi="Bookman Old Style"/>
          <w:spacing w:val="-3"/>
          <w:sz w:val="20"/>
          <w:szCs w:val="20"/>
        </w:rPr>
        <w:t>umowy.</w:t>
      </w:r>
    </w:p>
    <w:p w14:paraId="57B60F2B" w14:textId="77777777" w:rsidR="00014B36" w:rsidRPr="00212F49" w:rsidRDefault="00014B36" w:rsidP="00014B36">
      <w:pPr>
        <w:pStyle w:val="Akapitzlist"/>
        <w:numPr>
          <w:ilvl w:val="0"/>
          <w:numId w:val="5"/>
        </w:numPr>
        <w:tabs>
          <w:tab w:val="left" w:pos="477"/>
        </w:tabs>
        <w:spacing w:before="0" w:line="276" w:lineRule="auto"/>
        <w:ind w:right="112"/>
        <w:rPr>
          <w:rFonts w:ascii="Bookman Old Style" w:hAnsi="Bookman Old Style"/>
          <w:sz w:val="20"/>
          <w:szCs w:val="20"/>
        </w:rPr>
      </w:pPr>
      <w:r w:rsidRPr="00212F49">
        <w:rPr>
          <w:rFonts w:ascii="Bookman Old Style" w:hAnsi="Bookman Old Style"/>
          <w:spacing w:val="-3"/>
          <w:sz w:val="20"/>
          <w:szCs w:val="20"/>
        </w:rPr>
        <w:t xml:space="preserve">Postanowienia ust. 1-15 </w:t>
      </w:r>
      <w:r w:rsidRPr="00212F49">
        <w:rPr>
          <w:rFonts w:ascii="Bookman Old Style" w:hAnsi="Bookman Old Style"/>
          <w:sz w:val="20"/>
          <w:szCs w:val="20"/>
        </w:rPr>
        <w:t xml:space="preserve">nie </w:t>
      </w:r>
      <w:r w:rsidRPr="00212F49">
        <w:rPr>
          <w:rFonts w:ascii="Bookman Old Style" w:hAnsi="Bookman Old Style"/>
          <w:spacing w:val="-3"/>
          <w:sz w:val="20"/>
          <w:szCs w:val="20"/>
        </w:rPr>
        <w:t xml:space="preserve">wykluczają </w:t>
      </w:r>
      <w:r w:rsidRPr="00212F49">
        <w:rPr>
          <w:rFonts w:ascii="Bookman Old Style" w:hAnsi="Bookman Old Style"/>
          <w:spacing w:val="-4"/>
          <w:sz w:val="20"/>
          <w:szCs w:val="20"/>
        </w:rPr>
        <w:t xml:space="preserve">możliwości  </w:t>
      </w:r>
      <w:r w:rsidRPr="00212F49">
        <w:rPr>
          <w:rFonts w:ascii="Bookman Old Style" w:hAnsi="Bookman Old Style"/>
          <w:spacing w:val="-3"/>
          <w:sz w:val="20"/>
          <w:szCs w:val="20"/>
        </w:rPr>
        <w:t xml:space="preserve">wystawienia </w:t>
      </w:r>
      <w:r w:rsidRPr="00212F49">
        <w:rPr>
          <w:rFonts w:ascii="Bookman Old Style" w:hAnsi="Bookman Old Style"/>
          <w:sz w:val="20"/>
          <w:szCs w:val="20"/>
        </w:rPr>
        <w:t xml:space="preserve">i </w:t>
      </w:r>
      <w:r w:rsidRPr="00212F49">
        <w:rPr>
          <w:rFonts w:ascii="Bookman Old Style" w:hAnsi="Bookman Old Style"/>
          <w:spacing w:val="-4"/>
          <w:sz w:val="20"/>
          <w:szCs w:val="20"/>
        </w:rPr>
        <w:t xml:space="preserve">przesłania  </w:t>
      </w:r>
      <w:r w:rsidRPr="00212F49">
        <w:rPr>
          <w:rFonts w:ascii="Bookman Old Style" w:hAnsi="Bookman Old Style"/>
          <w:spacing w:val="-3"/>
          <w:sz w:val="20"/>
          <w:szCs w:val="20"/>
        </w:rPr>
        <w:t xml:space="preserve">przez Wykonawcę </w:t>
      </w:r>
      <w:r w:rsidRPr="00212F49">
        <w:rPr>
          <w:rFonts w:ascii="Bookman Old Style" w:hAnsi="Bookman Old Style"/>
          <w:spacing w:val="-4"/>
          <w:sz w:val="20"/>
          <w:szCs w:val="20"/>
        </w:rPr>
        <w:t xml:space="preserve">faktur </w:t>
      </w:r>
      <w:r w:rsidRPr="00212F49">
        <w:rPr>
          <w:rFonts w:ascii="Bookman Old Style" w:hAnsi="Bookman Old Style"/>
          <w:sz w:val="20"/>
          <w:szCs w:val="20"/>
        </w:rPr>
        <w:t xml:space="preserve">w </w:t>
      </w:r>
      <w:r w:rsidRPr="00212F49">
        <w:rPr>
          <w:rFonts w:ascii="Bookman Old Style" w:hAnsi="Bookman Old Style"/>
          <w:spacing w:val="-3"/>
          <w:sz w:val="20"/>
          <w:szCs w:val="20"/>
        </w:rPr>
        <w:t xml:space="preserve">formie </w:t>
      </w:r>
      <w:r w:rsidRPr="00212F49">
        <w:rPr>
          <w:rFonts w:ascii="Bookman Old Style" w:hAnsi="Bookman Old Style"/>
          <w:spacing w:val="-4"/>
          <w:sz w:val="20"/>
          <w:szCs w:val="20"/>
        </w:rPr>
        <w:t xml:space="preserve">papierowej </w:t>
      </w:r>
      <w:r w:rsidRPr="00212F49">
        <w:rPr>
          <w:rFonts w:ascii="Bookman Old Style" w:hAnsi="Bookman Old Style"/>
          <w:spacing w:val="-3"/>
          <w:sz w:val="20"/>
          <w:szCs w:val="20"/>
        </w:rPr>
        <w:t xml:space="preserve">pod warunkiem </w:t>
      </w:r>
      <w:r w:rsidRPr="00212F49">
        <w:rPr>
          <w:rFonts w:ascii="Bookman Old Style" w:hAnsi="Bookman Old Style"/>
          <w:spacing w:val="-4"/>
          <w:sz w:val="20"/>
          <w:szCs w:val="20"/>
        </w:rPr>
        <w:t xml:space="preserve">powiadomienia </w:t>
      </w:r>
      <w:r w:rsidRPr="00212F49">
        <w:rPr>
          <w:rFonts w:ascii="Bookman Old Style" w:hAnsi="Bookman Old Style"/>
          <w:sz w:val="20"/>
          <w:szCs w:val="20"/>
        </w:rPr>
        <w:t xml:space="preserve">o </w:t>
      </w:r>
      <w:r w:rsidRPr="00212F49">
        <w:rPr>
          <w:rFonts w:ascii="Bookman Old Style" w:hAnsi="Bookman Old Style"/>
          <w:spacing w:val="-3"/>
          <w:sz w:val="20"/>
          <w:szCs w:val="20"/>
        </w:rPr>
        <w:t xml:space="preserve">tym </w:t>
      </w:r>
      <w:r w:rsidRPr="00212F49">
        <w:rPr>
          <w:rFonts w:ascii="Bookman Old Style" w:hAnsi="Bookman Old Style"/>
          <w:spacing w:val="-4"/>
          <w:sz w:val="20"/>
          <w:szCs w:val="20"/>
        </w:rPr>
        <w:t>fakcie</w:t>
      </w:r>
      <w:r w:rsidRPr="00212F49">
        <w:rPr>
          <w:rFonts w:ascii="Bookman Old Style" w:hAnsi="Bookman Old Style"/>
          <w:spacing w:val="52"/>
          <w:sz w:val="20"/>
          <w:szCs w:val="20"/>
        </w:rPr>
        <w:t xml:space="preserve"> </w:t>
      </w:r>
      <w:r w:rsidRPr="00212F49">
        <w:rPr>
          <w:rFonts w:ascii="Bookman Old Style" w:hAnsi="Bookman Old Style"/>
          <w:spacing w:val="-3"/>
          <w:sz w:val="20"/>
          <w:szCs w:val="20"/>
        </w:rPr>
        <w:t xml:space="preserve">Zamawiającego </w:t>
      </w:r>
      <w:r w:rsidRPr="00212F49">
        <w:rPr>
          <w:rFonts w:ascii="Bookman Old Style" w:hAnsi="Bookman Old Style"/>
          <w:sz w:val="20"/>
          <w:szCs w:val="20"/>
        </w:rPr>
        <w:t xml:space="preserve">na </w:t>
      </w:r>
      <w:r w:rsidRPr="00212F49">
        <w:rPr>
          <w:rFonts w:ascii="Bookman Old Style" w:hAnsi="Bookman Old Style"/>
          <w:spacing w:val="-3"/>
          <w:sz w:val="20"/>
          <w:szCs w:val="20"/>
        </w:rPr>
        <w:t xml:space="preserve">adres mailowy, </w:t>
      </w:r>
      <w:r w:rsidRPr="00212F49">
        <w:rPr>
          <w:rFonts w:ascii="Bookman Old Style" w:hAnsi="Bookman Old Style"/>
          <w:sz w:val="20"/>
          <w:szCs w:val="20"/>
        </w:rPr>
        <w:t xml:space="preserve">o </w:t>
      </w:r>
      <w:r w:rsidRPr="00212F49">
        <w:rPr>
          <w:rFonts w:ascii="Bookman Old Style" w:hAnsi="Bookman Old Style"/>
          <w:spacing w:val="-3"/>
          <w:sz w:val="20"/>
          <w:szCs w:val="20"/>
        </w:rPr>
        <w:t xml:space="preserve">którym </w:t>
      </w:r>
      <w:r w:rsidRPr="00212F49">
        <w:rPr>
          <w:rFonts w:ascii="Bookman Old Style" w:hAnsi="Bookman Old Style"/>
          <w:spacing w:val="-4"/>
          <w:sz w:val="20"/>
          <w:szCs w:val="20"/>
        </w:rPr>
        <w:t xml:space="preserve">mowa </w:t>
      </w:r>
      <w:r w:rsidRPr="00212F49">
        <w:rPr>
          <w:rFonts w:ascii="Bookman Old Style" w:hAnsi="Bookman Old Style"/>
          <w:sz w:val="20"/>
          <w:szCs w:val="20"/>
        </w:rPr>
        <w:t xml:space="preserve">w </w:t>
      </w:r>
      <w:r w:rsidRPr="00212F49">
        <w:rPr>
          <w:rFonts w:ascii="Bookman Old Style" w:hAnsi="Bookman Old Style"/>
          <w:spacing w:val="-3"/>
          <w:sz w:val="20"/>
          <w:szCs w:val="20"/>
        </w:rPr>
        <w:t xml:space="preserve">ust. </w:t>
      </w:r>
      <w:r w:rsidRPr="00212F49">
        <w:rPr>
          <w:rFonts w:ascii="Bookman Old Style" w:hAnsi="Bookman Old Style"/>
          <w:sz w:val="20"/>
          <w:szCs w:val="20"/>
        </w:rPr>
        <w:t xml:space="preserve">2 </w:t>
      </w:r>
      <w:r w:rsidRPr="00212F49">
        <w:rPr>
          <w:rFonts w:ascii="Bookman Old Style" w:hAnsi="Bookman Old Style"/>
          <w:spacing w:val="-3"/>
          <w:sz w:val="20"/>
          <w:szCs w:val="20"/>
        </w:rPr>
        <w:t xml:space="preserve">najpóźniej </w:t>
      </w:r>
      <w:r w:rsidRPr="00212F49">
        <w:rPr>
          <w:rFonts w:ascii="Bookman Old Style" w:hAnsi="Bookman Old Style"/>
          <w:sz w:val="20"/>
          <w:szCs w:val="20"/>
        </w:rPr>
        <w:t xml:space="preserve">w </w:t>
      </w:r>
      <w:r w:rsidRPr="00212F49">
        <w:rPr>
          <w:rFonts w:ascii="Bookman Old Style" w:hAnsi="Bookman Old Style"/>
          <w:spacing w:val="-3"/>
          <w:sz w:val="20"/>
          <w:szCs w:val="20"/>
        </w:rPr>
        <w:t xml:space="preserve">kolejnym dniu roboczym </w:t>
      </w:r>
      <w:r w:rsidRPr="00212F49">
        <w:rPr>
          <w:rFonts w:ascii="Bookman Old Style" w:hAnsi="Bookman Old Style"/>
          <w:sz w:val="20"/>
          <w:szCs w:val="20"/>
        </w:rPr>
        <w:t xml:space="preserve">od </w:t>
      </w:r>
      <w:r w:rsidRPr="00212F49">
        <w:rPr>
          <w:rFonts w:ascii="Bookman Old Style" w:hAnsi="Bookman Old Style"/>
          <w:spacing w:val="-3"/>
          <w:sz w:val="20"/>
          <w:szCs w:val="20"/>
        </w:rPr>
        <w:t xml:space="preserve">dnia </w:t>
      </w:r>
      <w:r w:rsidRPr="00212F49">
        <w:rPr>
          <w:rFonts w:ascii="Bookman Old Style" w:hAnsi="Bookman Old Style"/>
          <w:spacing w:val="-4"/>
          <w:sz w:val="20"/>
          <w:szCs w:val="20"/>
        </w:rPr>
        <w:t xml:space="preserve">dokonania </w:t>
      </w:r>
      <w:r w:rsidRPr="00212F49">
        <w:rPr>
          <w:rFonts w:ascii="Bookman Old Style" w:hAnsi="Bookman Old Style"/>
          <w:spacing w:val="-3"/>
          <w:sz w:val="20"/>
          <w:szCs w:val="20"/>
        </w:rPr>
        <w:t xml:space="preserve">wysyłki </w:t>
      </w:r>
      <w:r w:rsidRPr="00212F49">
        <w:rPr>
          <w:rFonts w:ascii="Bookman Old Style" w:hAnsi="Bookman Old Style"/>
          <w:spacing w:val="-4"/>
          <w:sz w:val="20"/>
          <w:szCs w:val="20"/>
        </w:rPr>
        <w:t xml:space="preserve">faktury papierowej </w:t>
      </w:r>
      <w:r w:rsidRPr="00212F49">
        <w:rPr>
          <w:rFonts w:ascii="Bookman Old Style" w:hAnsi="Bookman Old Style"/>
          <w:spacing w:val="-3"/>
          <w:sz w:val="20"/>
          <w:szCs w:val="20"/>
        </w:rPr>
        <w:t>przez</w:t>
      </w:r>
      <w:r w:rsidRPr="00212F49">
        <w:rPr>
          <w:rFonts w:ascii="Bookman Old Style" w:hAnsi="Bookman Old Style"/>
          <w:spacing w:val="-21"/>
          <w:sz w:val="20"/>
          <w:szCs w:val="20"/>
        </w:rPr>
        <w:t xml:space="preserve"> </w:t>
      </w:r>
      <w:r w:rsidRPr="00212F49">
        <w:rPr>
          <w:rFonts w:ascii="Bookman Old Style" w:hAnsi="Bookman Old Style"/>
          <w:spacing w:val="-4"/>
          <w:sz w:val="20"/>
          <w:szCs w:val="20"/>
        </w:rPr>
        <w:t>Wykonawcę.</w:t>
      </w:r>
    </w:p>
    <w:p w14:paraId="7E70B6D0" w14:textId="77777777" w:rsidR="00014B36" w:rsidRPr="00212F49" w:rsidRDefault="00014B36" w:rsidP="00014B36">
      <w:pPr>
        <w:pStyle w:val="Akapitzlist"/>
        <w:numPr>
          <w:ilvl w:val="0"/>
          <w:numId w:val="5"/>
        </w:numPr>
        <w:tabs>
          <w:tab w:val="left" w:pos="477"/>
        </w:tabs>
        <w:spacing w:before="0" w:line="276" w:lineRule="auto"/>
        <w:ind w:right="117"/>
        <w:rPr>
          <w:rFonts w:ascii="Bookman Old Style" w:hAnsi="Bookman Old Style"/>
          <w:sz w:val="20"/>
          <w:szCs w:val="20"/>
        </w:rPr>
      </w:pPr>
      <w:r w:rsidRPr="00212F49">
        <w:rPr>
          <w:rFonts w:ascii="Bookman Old Style" w:hAnsi="Bookman Old Style"/>
          <w:sz w:val="20"/>
          <w:szCs w:val="20"/>
        </w:rPr>
        <w:t>Wykonawca może przedłożyć faktury VAT za pomocą bezpłatnego systemu internetowego Wykonawcy, który umożliwi poszczególnym jednostkom organizacyjnym Zamawiającego pobieranie faktur w formacie pliku</w:t>
      </w:r>
      <w:r w:rsidRPr="00212F49">
        <w:rPr>
          <w:rFonts w:ascii="Bookman Old Style" w:hAnsi="Bookman Old Style"/>
          <w:spacing w:val="-3"/>
          <w:sz w:val="20"/>
          <w:szCs w:val="20"/>
        </w:rPr>
        <w:t xml:space="preserve"> </w:t>
      </w:r>
      <w:r w:rsidRPr="00212F49">
        <w:rPr>
          <w:rFonts w:ascii="Bookman Old Style" w:hAnsi="Bookman Old Style"/>
          <w:sz w:val="20"/>
          <w:szCs w:val="20"/>
        </w:rPr>
        <w:t>PDF.</w:t>
      </w:r>
    </w:p>
    <w:p w14:paraId="452253BB" w14:textId="77777777" w:rsidR="00014B36" w:rsidRPr="00212F49" w:rsidRDefault="00014B36" w:rsidP="00014B36">
      <w:pPr>
        <w:pStyle w:val="Tekstpodstawowy"/>
        <w:spacing w:before="0" w:line="276" w:lineRule="auto"/>
        <w:ind w:left="0" w:firstLine="0"/>
        <w:jc w:val="left"/>
        <w:rPr>
          <w:rFonts w:ascii="Bookman Old Style" w:hAnsi="Bookman Old Style"/>
          <w:sz w:val="20"/>
          <w:szCs w:val="20"/>
        </w:rPr>
      </w:pPr>
    </w:p>
    <w:p w14:paraId="50F304AD" w14:textId="77777777" w:rsidR="00014B36" w:rsidRPr="00212F49" w:rsidRDefault="00014B36" w:rsidP="00014B36">
      <w:pPr>
        <w:pStyle w:val="Nagwek1"/>
        <w:spacing w:line="276" w:lineRule="auto"/>
        <w:ind w:left="2757"/>
        <w:rPr>
          <w:rFonts w:ascii="Bookman Old Style" w:hAnsi="Bookman Old Style"/>
          <w:sz w:val="20"/>
          <w:szCs w:val="20"/>
        </w:rPr>
      </w:pPr>
      <w:r w:rsidRPr="00212F49">
        <w:rPr>
          <w:rFonts w:ascii="Bookman Old Style" w:hAnsi="Bookman Old Style"/>
          <w:sz w:val="20"/>
          <w:szCs w:val="20"/>
        </w:rPr>
        <w:t>§ 6 [Gwarancja jakości. Reklamacja)</w:t>
      </w:r>
    </w:p>
    <w:p w14:paraId="16072F3A" w14:textId="77777777" w:rsidR="00014B36" w:rsidRPr="00212F49" w:rsidRDefault="00014B36" w:rsidP="00014B36">
      <w:pPr>
        <w:pStyle w:val="Akapitzlist"/>
        <w:numPr>
          <w:ilvl w:val="0"/>
          <w:numId w:val="6"/>
        </w:numPr>
        <w:tabs>
          <w:tab w:val="left" w:pos="477"/>
        </w:tabs>
        <w:spacing w:before="0" w:line="276" w:lineRule="auto"/>
        <w:ind w:right="115"/>
        <w:rPr>
          <w:rFonts w:ascii="Bookman Old Style" w:hAnsi="Bookman Old Style"/>
          <w:sz w:val="20"/>
          <w:szCs w:val="20"/>
        </w:rPr>
      </w:pPr>
      <w:r w:rsidRPr="00212F49">
        <w:rPr>
          <w:rFonts w:ascii="Bookman Old Style" w:hAnsi="Bookman Old Style"/>
          <w:sz w:val="20"/>
          <w:szCs w:val="20"/>
        </w:rPr>
        <w:t>Wykonawca gwarantuje wysoką jakość sprzedawanej benzyny bezołowiowej i oleju napędowego, spełniających wymagania określone w rozporządzeniu Ministra Gospodarki z dnia 9 października 2015 r.</w:t>
      </w:r>
      <w:r w:rsidRPr="00212F49">
        <w:rPr>
          <w:rFonts w:ascii="Bookman Old Style" w:hAnsi="Bookman Old Style"/>
          <w:spacing w:val="13"/>
          <w:sz w:val="20"/>
          <w:szCs w:val="20"/>
        </w:rPr>
        <w:t xml:space="preserve"> </w:t>
      </w:r>
      <w:r w:rsidRPr="00212F49">
        <w:rPr>
          <w:rFonts w:ascii="Bookman Old Style" w:hAnsi="Bookman Old Style"/>
          <w:sz w:val="20"/>
          <w:szCs w:val="20"/>
        </w:rPr>
        <w:t>w sprawie wymagań jakościowych dla paliw ciekłych (Dz.</w:t>
      </w:r>
    </w:p>
    <w:p w14:paraId="2CAB7766" w14:textId="77777777" w:rsidR="00014B36" w:rsidRPr="00212F49" w:rsidRDefault="00014B36" w:rsidP="00014B36">
      <w:pPr>
        <w:pStyle w:val="Tekstpodstawowy"/>
        <w:numPr>
          <w:ilvl w:val="0"/>
          <w:numId w:val="6"/>
        </w:numPr>
        <w:spacing w:before="0" w:line="276" w:lineRule="auto"/>
        <w:rPr>
          <w:rFonts w:ascii="Bookman Old Style" w:hAnsi="Bookman Old Style"/>
          <w:sz w:val="20"/>
          <w:szCs w:val="20"/>
        </w:rPr>
      </w:pPr>
      <w:r w:rsidRPr="00212F49">
        <w:rPr>
          <w:rFonts w:ascii="Bookman Old Style" w:hAnsi="Bookman Old Style"/>
          <w:sz w:val="20"/>
          <w:szCs w:val="20"/>
        </w:rPr>
        <w:t>U. z 2015 r., poz. 1680) oraz odpowiednio Norm PN – EN 228 i PN – EN 590.</w:t>
      </w:r>
    </w:p>
    <w:p w14:paraId="491047CA" w14:textId="77777777" w:rsidR="00014B36" w:rsidRPr="00212F49" w:rsidRDefault="00014B36" w:rsidP="00014B36">
      <w:pPr>
        <w:pStyle w:val="Akapitzlist"/>
        <w:numPr>
          <w:ilvl w:val="0"/>
          <w:numId w:val="6"/>
        </w:numPr>
        <w:tabs>
          <w:tab w:val="left" w:pos="477"/>
        </w:tabs>
        <w:spacing w:before="0" w:line="276" w:lineRule="auto"/>
        <w:ind w:right="113"/>
        <w:rPr>
          <w:rFonts w:ascii="Bookman Old Style" w:hAnsi="Bookman Old Style"/>
          <w:sz w:val="20"/>
          <w:szCs w:val="20"/>
        </w:rPr>
      </w:pPr>
      <w:r w:rsidRPr="00212F49">
        <w:rPr>
          <w:rFonts w:ascii="Bookman Old Style" w:hAnsi="Bookman Old Style"/>
          <w:sz w:val="20"/>
          <w:szCs w:val="20"/>
        </w:rPr>
        <w:t>Wykonawca zobowiązany będzie, na żądanie Zamawiającego, do przedstawienia dokumentów i świadectw jakości paliwa, w terminie 7 dni od dnia otrzymania pisma zawierającego takie żądanie.</w:t>
      </w:r>
    </w:p>
    <w:p w14:paraId="109EF205" w14:textId="77777777" w:rsidR="00014B36" w:rsidRPr="00212F49" w:rsidRDefault="00014B36" w:rsidP="00014B36">
      <w:pPr>
        <w:pStyle w:val="Akapitzlist"/>
        <w:numPr>
          <w:ilvl w:val="0"/>
          <w:numId w:val="6"/>
        </w:numPr>
        <w:tabs>
          <w:tab w:val="left" w:pos="477"/>
        </w:tabs>
        <w:spacing w:before="0" w:line="276" w:lineRule="auto"/>
        <w:ind w:right="120"/>
        <w:rPr>
          <w:rFonts w:ascii="Bookman Old Style" w:hAnsi="Bookman Old Style"/>
          <w:sz w:val="20"/>
          <w:szCs w:val="20"/>
        </w:rPr>
      </w:pPr>
      <w:r w:rsidRPr="00212F49">
        <w:rPr>
          <w:rFonts w:ascii="Bookman Old Style" w:hAnsi="Bookman Old Style"/>
          <w:sz w:val="20"/>
          <w:szCs w:val="20"/>
        </w:rPr>
        <w:t xml:space="preserve">W zakresie reklamacji związanej z niewłaściwą jakością paliw obowiązują następujące </w:t>
      </w:r>
      <w:r w:rsidRPr="00212F49">
        <w:rPr>
          <w:rFonts w:ascii="Bookman Old Style" w:hAnsi="Bookman Old Style"/>
          <w:sz w:val="20"/>
          <w:szCs w:val="20"/>
        </w:rPr>
        <w:lastRenderedPageBreak/>
        <w:t>zasady</w:t>
      </w:r>
      <w:r w:rsidRPr="00212F49">
        <w:rPr>
          <w:rFonts w:ascii="Bookman Old Style" w:hAnsi="Bookman Old Style"/>
          <w:spacing w:val="-1"/>
          <w:sz w:val="20"/>
          <w:szCs w:val="20"/>
        </w:rPr>
        <w:t xml:space="preserve"> </w:t>
      </w:r>
      <w:r w:rsidRPr="00212F49">
        <w:rPr>
          <w:rFonts w:ascii="Bookman Old Style" w:hAnsi="Bookman Old Style"/>
          <w:sz w:val="20"/>
          <w:szCs w:val="20"/>
        </w:rPr>
        <w:t>reklamacji:</w:t>
      </w:r>
    </w:p>
    <w:p w14:paraId="3CB750EE" w14:textId="77777777" w:rsidR="00014B36" w:rsidRPr="00212F49" w:rsidRDefault="00014B36" w:rsidP="00014B36">
      <w:pPr>
        <w:pStyle w:val="Akapitzlist"/>
        <w:numPr>
          <w:ilvl w:val="1"/>
          <w:numId w:val="6"/>
        </w:numPr>
        <w:tabs>
          <w:tab w:val="left" w:pos="1557"/>
        </w:tabs>
        <w:spacing w:before="0" w:line="276" w:lineRule="auto"/>
        <w:rPr>
          <w:rFonts w:ascii="Bookman Old Style" w:hAnsi="Bookman Old Style"/>
          <w:sz w:val="20"/>
          <w:szCs w:val="20"/>
        </w:rPr>
      </w:pPr>
      <w:r w:rsidRPr="00212F49">
        <w:rPr>
          <w:rFonts w:ascii="Bookman Old Style" w:hAnsi="Bookman Old Style"/>
          <w:sz w:val="20"/>
          <w:szCs w:val="20"/>
        </w:rPr>
        <w:t>Reklamacja powinna zostać złożona na piśmie;</w:t>
      </w:r>
    </w:p>
    <w:p w14:paraId="5FA88D41" w14:textId="77777777" w:rsidR="00014B36" w:rsidRPr="00212F49" w:rsidRDefault="00014B36" w:rsidP="00014B36">
      <w:pPr>
        <w:pStyle w:val="Akapitzlist"/>
        <w:numPr>
          <w:ilvl w:val="1"/>
          <w:numId w:val="6"/>
        </w:numPr>
        <w:tabs>
          <w:tab w:val="left" w:pos="1557"/>
        </w:tabs>
        <w:spacing w:before="0" w:line="276" w:lineRule="auto"/>
        <w:ind w:right="112"/>
        <w:rPr>
          <w:rFonts w:ascii="Bookman Old Style" w:hAnsi="Bookman Old Style"/>
          <w:sz w:val="20"/>
          <w:szCs w:val="20"/>
        </w:rPr>
      </w:pPr>
      <w:r w:rsidRPr="00212F49">
        <w:rPr>
          <w:rFonts w:ascii="Bookman Old Style" w:hAnsi="Bookman Old Style"/>
          <w:sz w:val="20"/>
          <w:szCs w:val="20"/>
        </w:rPr>
        <w:t xml:space="preserve">Wykonawca powinien rozpatrzyć reklamację w ciągu </w:t>
      </w:r>
      <w:r>
        <w:rPr>
          <w:rFonts w:ascii="Bookman Old Style" w:hAnsi="Bookman Old Style"/>
          <w:sz w:val="20"/>
          <w:szCs w:val="20"/>
        </w:rPr>
        <w:t>7</w:t>
      </w:r>
      <w:r w:rsidRPr="00212F49">
        <w:rPr>
          <w:rFonts w:ascii="Bookman Old Style" w:hAnsi="Bookman Old Style"/>
          <w:sz w:val="20"/>
          <w:szCs w:val="20"/>
        </w:rPr>
        <w:t xml:space="preserve"> dni od momentu jej otrzymania. W przypadku, gdy rozpatrzenie reklamacji wymaga zebrania dodatkowych informacji, w szczególności uzyskania od Zamawiającego lub Operatora stacji paliw, Wykonawca rozpatrzy reklamacje w terminie 14 dni od dnia uzyskania tych</w:t>
      </w:r>
      <w:r w:rsidRPr="00212F49">
        <w:rPr>
          <w:rFonts w:ascii="Bookman Old Style" w:hAnsi="Bookman Old Style"/>
          <w:spacing w:val="-1"/>
          <w:sz w:val="20"/>
          <w:szCs w:val="20"/>
        </w:rPr>
        <w:t xml:space="preserve"> </w:t>
      </w:r>
      <w:r w:rsidRPr="00212F49">
        <w:rPr>
          <w:rFonts w:ascii="Bookman Old Style" w:hAnsi="Bookman Old Style"/>
          <w:sz w:val="20"/>
          <w:szCs w:val="20"/>
        </w:rPr>
        <w:t>informacji.</w:t>
      </w:r>
    </w:p>
    <w:p w14:paraId="603FEBCD" w14:textId="77777777" w:rsidR="00014B36" w:rsidRPr="00212F49" w:rsidRDefault="00014B36" w:rsidP="00014B36">
      <w:pPr>
        <w:pStyle w:val="Akapitzlist"/>
        <w:numPr>
          <w:ilvl w:val="1"/>
          <w:numId w:val="6"/>
        </w:numPr>
        <w:tabs>
          <w:tab w:val="left" w:pos="1557"/>
        </w:tabs>
        <w:spacing w:before="0" w:line="276" w:lineRule="auto"/>
        <w:ind w:right="119"/>
        <w:rPr>
          <w:rFonts w:ascii="Bookman Old Style" w:hAnsi="Bookman Old Style"/>
          <w:sz w:val="20"/>
          <w:szCs w:val="20"/>
        </w:rPr>
      </w:pPr>
      <w:r w:rsidRPr="00212F49">
        <w:rPr>
          <w:rFonts w:ascii="Bookman Old Style" w:hAnsi="Bookman Old Style"/>
          <w:sz w:val="20"/>
          <w:szCs w:val="20"/>
        </w:rPr>
        <w:t xml:space="preserve">Nie powiadomienie Zamawiającego w terminie </w:t>
      </w:r>
      <w:proofErr w:type="spellStart"/>
      <w:r w:rsidRPr="00212F49">
        <w:rPr>
          <w:rFonts w:ascii="Bookman Old Style" w:hAnsi="Bookman Old Style"/>
          <w:sz w:val="20"/>
          <w:szCs w:val="20"/>
        </w:rPr>
        <w:t>ww</w:t>
      </w:r>
      <w:proofErr w:type="spellEnd"/>
      <w:r w:rsidRPr="00212F49">
        <w:rPr>
          <w:rFonts w:ascii="Bookman Old Style" w:hAnsi="Bookman Old Style"/>
          <w:sz w:val="20"/>
          <w:szCs w:val="20"/>
        </w:rPr>
        <w:t xml:space="preserve"> o sposobie rozpatrzenia reklamacji jest równoznaczne z jej</w:t>
      </w:r>
      <w:r w:rsidRPr="00212F49">
        <w:rPr>
          <w:rFonts w:ascii="Bookman Old Style" w:hAnsi="Bookman Old Style"/>
          <w:spacing w:val="-1"/>
          <w:sz w:val="20"/>
          <w:szCs w:val="20"/>
        </w:rPr>
        <w:t xml:space="preserve"> </w:t>
      </w:r>
      <w:r w:rsidRPr="00212F49">
        <w:rPr>
          <w:rFonts w:ascii="Bookman Old Style" w:hAnsi="Bookman Old Style"/>
          <w:sz w:val="20"/>
          <w:szCs w:val="20"/>
        </w:rPr>
        <w:t>uwzględnieniem;</w:t>
      </w:r>
    </w:p>
    <w:p w14:paraId="0F45F49D" w14:textId="77777777" w:rsidR="00014B36" w:rsidRPr="00212F49" w:rsidRDefault="00014B36" w:rsidP="00014B36">
      <w:pPr>
        <w:pStyle w:val="Akapitzlist"/>
        <w:numPr>
          <w:ilvl w:val="1"/>
          <w:numId w:val="6"/>
        </w:numPr>
        <w:tabs>
          <w:tab w:val="left" w:pos="1557"/>
        </w:tabs>
        <w:spacing w:before="0" w:line="276" w:lineRule="auto"/>
        <w:ind w:right="114"/>
        <w:rPr>
          <w:rFonts w:ascii="Bookman Old Style" w:hAnsi="Bookman Old Style"/>
          <w:sz w:val="20"/>
          <w:szCs w:val="20"/>
        </w:rPr>
      </w:pPr>
      <w:r w:rsidRPr="00212F49">
        <w:rPr>
          <w:rFonts w:ascii="Bookman Old Style" w:hAnsi="Bookman Old Style"/>
          <w:sz w:val="20"/>
          <w:szCs w:val="20"/>
        </w:rPr>
        <w:t>W przypadku uznania reklamacji Wykonawca zobowiązany jest pokryć wartość poniesionej szkody.</w:t>
      </w:r>
    </w:p>
    <w:p w14:paraId="09C5D60C" w14:textId="77777777" w:rsidR="00014B36" w:rsidRPr="00212F49" w:rsidRDefault="00014B36" w:rsidP="00014B36">
      <w:pPr>
        <w:pStyle w:val="Akapitzlist"/>
        <w:numPr>
          <w:ilvl w:val="0"/>
          <w:numId w:val="6"/>
        </w:numPr>
        <w:tabs>
          <w:tab w:val="left" w:pos="837"/>
        </w:tabs>
        <w:spacing w:before="0" w:line="276" w:lineRule="auto"/>
        <w:ind w:right="122"/>
        <w:rPr>
          <w:rFonts w:ascii="Bookman Old Style" w:hAnsi="Bookman Old Style"/>
          <w:sz w:val="20"/>
          <w:szCs w:val="20"/>
        </w:rPr>
      </w:pPr>
      <w:r w:rsidRPr="00212F49">
        <w:rPr>
          <w:rFonts w:ascii="Bookman Old Style" w:hAnsi="Bookman Old Style"/>
          <w:sz w:val="20"/>
          <w:szCs w:val="20"/>
        </w:rPr>
        <w:t xml:space="preserve">Zapis </w:t>
      </w:r>
      <w:r>
        <w:rPr>
          <w:rFonts w:ascii="Bookman Old Style" w:hAnsi="Bookman Old Style"/>
          <w:sz w:val="20"/>
          <w:szCs w:val="20"/>
        </w:rPr>
        <w:t>ust</w:t>
      </w:r>
      <w:r w:rsidRPr="00212F49">
        <w:rPr>
          <w:rFonts w:ascii="Bookman Old Style" w:hAnsi="Bookman Old Style"/>
          <w:sz w:val="20"/>
          <w:szCs w:val="20"/>
        </w:rPr>
        <w:t xml:space="preserve"> 3 lit. d nie pozbawia prawa Zamawiającego dochodzenia przed sądem odszkodowania w pełnej wysokości zgodnie z obowiązującymi</w:t>
      </w:r>
      <w:r w:rsidRPr="00212F49">
        <w:rPr>
          <w:rFonts w:ascii="Bookman Old Style" w:hAnsi="Bookman Old Style"/>
          <w:spacing w:val="-5"/>
          <w:sz w:val="20"/>
          <w:szCs w:val="20"/>
        </w:rPr>
        <w:t xml:space="preserve"> </w:t>
      </w:r>
      <w:r w:rsidRPr="00212F49">
        <w:rPr>
          <w:rFonts w:ascii="Bookman Old Style" w:hAnsi="Bookman Old Style"/>
          <w:sz w:val="20"/>
          <w:szCs w:val="20"/>
        </w:rPr>
        <w:t>przepisami.</w:t>
      </w:r>
    </w:p>
    <w:p w14:paraId="05B147E1" w14:textId="77777777" w:rsidR="00014B36" w:rsidRPr="00212F49" w:rsidRDefault="00014B36" w:rsidP="00014B36">
      <w:pPr>
        <w:pStyle w:val="Tekstpodstawowy"/>
        <w:spacing w:before="0" w:line="276" w:lineRule="auto"/>
        <w:ind w:left="0" w:firstLine="0"/>
        <w:jc w:val="left"/>
        <w:rPr>
          <w:rFonts w:ascii="Bookman Old Style" w:hAnsi="Bookman Old Style"/>
          <w:sz w:val="20"/>
          <w:szCs w:val="20"/>
        </w:rPr>
      </w:pPr>
    </w:p>
    <w:p w14:paraId="7D1F3B15" w14:textId="77777777" w:rsidR="00014B36" w:rsidRPr="00212F49" w:rsidRDefault="00014B36" w:rsidP="00014B36">
      <w:pPr>
        <w:pStyle w:val="Nagwek1"/>
        <w:spacing w:line="276" w:lineRule="auto"/>
        <w:ind w:left="3661"/>
        <w:rPr>
          <w:rFonts w:ascii="Bookman Old Style" w:hAnsi="Bookman Old Style"/>
          <w:sz w:val="20"/>
          <w:szCs w:val="20"/>
        </w:rPr>
      </w:pPr>
      <w:r w:rsidRPr="00212F49">
        <w:rPr>
          <w:rFonts w:ascii="Bookman Old Style" w:hAnsi="Bookman Old Style"/>
          <w:sz w:val="20"/>
          <w:szCs w:val="20"/>
        </w:rPr>
        <w:t>§ 7 [Kary umowne]</w:t>
      </w:r>
    </w:p>
    <w:p w14:paraId="322A853F" w14:textId="77777777" w:rsidR="00014B36" w:rsidRPr="00212F49" w:rsidRDefault="00014B36" w:rsidP="00014B36">
      <w:pPr>
        <w:pStyle w:val="Akapitzlist"/>
        <w:numPr>
          <w:ilvl w:val="0"/>
          <w:numId w:val="7"/>
        </w:numPr>
        <w:tabs>
          <w:tab w:val="left" w:pos="477"/>
        </w:tabs>
        <w:spacing w:before="0" w:line="276" w:lineRule="auto"/>
        <w:rPr>
          <w:rFonts w:ascii="Bookman Old Style" w:hAnsi="Bookman Old Style"/>
          <w:sz w:val="20"/>
          <w:szCs w:val="20"/>
        </w:rPr>
      </w:pPr>
      <w:r w:rsidRPr="00212F49">
        <w:rPr>
          <w:rFonts w:ascii="Bookman Old Style" w:hAnsi="Bookman Old Style"/>
          <w:sz w:val="20"/>
          <w:szCs w:val="20"/>
        </w:rPr>
        <w:t>Zamawiający może naliczyć Wykonawcy karę</w:t>
      </w:r>
      <w:r w:rsidRPr="00212F49">
        <w:rPr>
          <w:rFonts w:ascii="Bookman Old Style" w:hAnsi="Bookman Old Style"/>
          <w:spacing w:val="-6"/>
          <w:sz w:val="20"/>
          <w:szCs w:val="20"/>
        </w:rPr>
        <w:t xml:space="preserve"> </w:t>
      </w:r>
      <w:r w:rsidRPr="00212F49">
        <w:rPr>
          <w:rFonts w:ascii="Bookman Old Style" w:hAnsi="Bookman Old Style"/>
          <w:sz w:val="20"/>
          <w:szCs w:val="20"/>
        </w:rPr>
        <w:t>umowną:</w:t>
      </w:r>
    </w:p>
    <w:p w14:paraId="24469C07" w14:textId="4DEF2F37" w:rsidR="00014B36" w:rsidRPr="00212F49" w:rsidRDefault="00014B36" w:rsidP="00014B36">
      <w:pPr>
        <w:pStyle w:val="Akapitzlist"/>
        <w:numPr>
          <w:ilvl w:val="1"/>
          <w:numId w:val="7"/>
        </w:numPr>
        <w:tabs>
          <w:tab w:val="left" w:pos="1185"/>
        </w:tabs>
        <w:spacing w:before="0" w:line="276" w:lineRule="auto"/>
        <w:ind w:right="114"/>
        <w:rPr>
          <w:rFonts w:ascii="Bookman Old Style" w:hAnsi="Bookman Old Style"/>
          <w:sz w:val="20"/>
          <w:szCs w:val="20"/>
        </w:rPr>
      </w:pPr>
      <w:r w:rsidRPr="00212F49">
        <w:rPr>
          <w:rFonts w:ascii="Bookman Old Style" w:hAnsi="Bookman Old Style"/>
          <w:sz w:val="20"/>
          <w:szCs w:val="20"/>
        </w:rPr>
        <w:t xml:space="preserve">z tytułu odstąpienia od umowy z przyczyn zależnych od Wykonawcy  – w wysokości </w:t>
      </w:r>
      <w:r w:rsidR="00786F71">
        <w:rPr>
          <w:rFonts w:ascii="Bookman Old Style" w:hAnsi="Bookman Old Style"/>
          <w:sz w:val="20"/>
          <w:szCs w:val="20"/>
        </w:rPr>
        <w:t>3</w:t>
      </w:r>
      <w:r w:rsidRPr="00212F49">
        <w:rPr>
          <w:rFonts w:ascii="Bookman Old Style" w:hAnsi="Bookman Old Style"/>
          <w:sz w:val="20"/>
          <w:szCs w:val="20"/>
        </w:rPr>
        <w:t>0% całkowitej wartości brutto umowy, o jakiej mowa w § 2 ust. 3 umowy</w:t>
      </w:r>
    </w:p>
    <w:p w14:paraId="43DC7FBA" w14:textId="77777777" w:rsidR="00014B36" w:rsidRPr="00212F49" w:rsidRDefault="00014B36" w:rsidP="00014B36">
      <w:pPr>
        <w:pStyle w:val="Akapitzlist"/>
        <w:numPr>
          <w:ilvl w:val="1"/>
          <w:numId w:val="7"/>
        </w:numPr>
        <w:tabs>
          <w:tab w:val="left" w:pos="1185"/>
        </w:tabs>
        <w:spacing w:before="0" w:line="276" w:lineRule="auto"/>
        <w:ind w:right="115"/>
        <w:rPr>
          <w:rFonts w:ascii="Bookman Old Style" w:hAnsi="Bookman Old Style"/>
          <w:sz w:val="20"/>
          <w:szCs w:val="20"/>
        </w:rPr>
      </w:pPr>
      <w:r w:rsidRPr="00212F49">
        <w:rPr>
          <w:rFonts w:ascii="Bookman Old Style" w:hAnsi="Bookman Old Style"/>
          <w:sz w:val="20"/>
          <w:szCs w:val="20"/>
        </w:rPr>
        <w:t>z tytułu niewykonania lub nienależytego wykonania przedmiotu umowy przez Wykonawcę z przyczyn leżących po jego stronie – w wysokości 5 % całkowitej wartości brutto umowy, o jakiej mowa w § 2 ust. 3 umowy, za każdy przypadek niewykonania lub nienależytego wykonania</w:t>
      </w:r>
      <w:r w:rsidRPr="00212F49">
        <w:rPr>
          <w:rFonts w:ascii="Bookman Old Style" w:hAnsi="Bookman Old Style"/>
          <w:spacing w:val="-1"/>
          <w:sz w:val="20"/>
          <w:szCs w:val="20"/>
        </w:rPr>
        <w:t xml:space="preserve"> </w:t>
      </w:r>
      <w:r w:rsidRPr="00212F49">
        <w:rPr>
          <w:rFonts w:ascii="Bookman Old Style" w:hAnsi="Bookman Old Style"/>
          <w:sz w:val="20"/>
          <w:szCs w:val="20"/>
        </w:rPr>
        <w:t>umowy.</w:t>
      </w:r>
    </w:p>
    <w:p w14:paraId="7D1CCB79" w14:textId="77777777" w:rsidR="00014B36" w:rsidRPr="009B67C4" w:rsidRDefault="00014B36" w:rsidP="00014B36">
      <w:pPr>
        <w:pStyle w:val="Akapitzlist"/>
        <w:numPr>
          <w:ilvl w:val="0"/>
          <w:numId w:val="7"/>
        </w:numPr>
        <w:tabs>
          <w:tab w:val="left" w:pos="837"/>
        </w:tabs>
        <w:spacing w:before="0" w:line="276" w:lineRule="auto"/>
        <w:ind w:right="117"/>
        <w:rPr>
          <w:rFonts w:ascii="Bookman Old Style" w:hAnsi="Bookman Old Style"/>
          <w:sz w:val="20"/>
          <w:szCs w:val="20"/>
        </w:rPr>
      </w:pPr>
      <w:r w:rsidRPr="00212F49">
        <w:rPr>
          <w:rFonts w:ascii="Bookman Old Style" w:hAnsi="Bookman Old Style"/>
          <w:sz w:val="20"/>
          <w:szCs w:val="20"/>
        </w:rPr>
        <w:t>Łączna maksymalna wysokość kar umownych, jakich Zamawiający może dochodzić na podstawie niniejszej umowy, nie może przekroczyć 30 % całkowitej wartości brutto umowy, o jakiej mowa w § 2 ust. 3</w:t>
      </w:r>
      <w:r w:rsidRPr="00212F49">
        <w:rPr>
          <w:rFonts w:ascii="Bookman Old Style" w:hAnsi="Bookman Old Style"/>
          <w:spacing w:val="-3"/>
          <w:sz w:val="20"/>
          <w:szCs w:val="20"/>
        </w:rPr>
        <w:t xml:space="preserve"> </w:t>
      </w:r>
      <w:r w:rsidRPr="00212F49">
        <w:rPr>
          <w:rFonts w:ascii="Bookman Old Style" w:hAnsi="Bookman Old Style"/>
          <w:sz w:val="20"/>
          <w:szCs w:val="20"/>
        </w:rPr>
        <w:t>umowy.</w:t>
      </w:r>
    </w:p>
    <w:p w14:paraId="54B6D70B" w14:textId="77777777" w:rsidR="00014B36" w:rsidRPr="00212F49" w:rsidRDefault="00014B36" w:rsidP="00014B36">
      <w:pPr>
        <w:pStyle w:val="Akapitzlist"/>
        <w:numPr>
          <w:ilvl w:val="0"/>
          <w:numId w:val="7"/>
        </w:numPr>
        <w:tabs>
          <w:tab w:val="left" w:pos="837"/>
        </w:tabs>
        <w:spacing w:before="0" w:line="276" w:lineRule="auto"/>
        <w:ind w:right="116"/>
        <w:rPr>
          <w:rFonts w:ascii="Bookman Old Style" w:hAnsi="Bookman Old Style"/>
          <w:sz w:val="20"/>
          <w:szCs w:val="20"/>
        </w:rPr>
      </w:pPr>
      <w:r w:rsidRPr="00212F49">
        <w:rPr>
          <w:rFonts w:ascii="Bookman Old Style" w:hAnsi="Bookman Old Style"/>
          <w:sz w:val="20"/>
          <w:szCs w:val="20"/>
        </w:rPr>
        <w:t>Strony uprawnione są do dochodzenia odszkodowania przewyższającego wartość kar umownych.</w:t>
      </w:r>
    </w:p>
    <w:p w14:paraId="0564A507" w14:textId="77777777" w:rsidR="00014B36" w:rsidRPr="00212F49" w:rsidRDefault="00014B36" w:rsidP="00014B36">
      <w:pPr>
        <w:pStyle w:val="Akapitzlist"/>
        <w:numPr>
          <w:ilvl w:val="0"/>
          <w:numId w:val="7"/>
        </w:numPr>
        <w:tabs>
          <w:tab w:val="left" w:pos="837"/>
        </w:tabs>
        <w:spacing w:before="0" w:line="276" w:lineRule="auto"/>
        <w:ind w:right="118"/>
        <w:rPr>
          <w:rFonts w:ascii="Bookman Old Style" w:hAnsi="Bookman Old Style"/>
          <w:sz w:val="20"/>
          <w:szCs w:val="20"/>
        </w:rPr>
      </w:pPr>
      <w:r w:rsidRPr="00212F49">
        <w:rPr>
          <w:rFonts w:ascii="Bookman Old Style" w:hAnsi="Bookman Old Style"/>
          <w:sz w:val="20"/>
          <w:szCs w:val="20"/>
        </w:rPr>
        <w:t>Wykonawca ponosi odpowiedzialność z tytułu niewykonania lub nienależytego wykonania umowy niezależnie od winy w sytuacji, gdy niewykonanie lub nienależyte wykonanie umowy następuje z powodu okoliczności związanych z działalnością Wykonawcy przy realizacji niniejszej</w:t>
      </w:r>
      <w:r w:rsidRPr="00212F49">
        <w:rPr>
          <w:rFonts w:ascii="Bookman Old Style" w:hAnsi="Bookman Old Style"/>
          <w:spacing w:val="-1"/>
          <w:sz w:val="20"/>
          <w:szCs w:val="20"/>
        </w:rPr>
        <w:t xml:space="preserve"> </w:t>
      </w:r>
      <w:r w:rsidRPr="00212F49">
        <w:rPr>
          <w:rFonts w:ascii="Bookman Old Style" w:hAnsi="Bookman Old Style"/>
          <w:sz w:val="20"/>
          <w:szCs w:val="20"/>
        </w:rPr>
        <w:t>umowy.</w:t>
      </w:r>
    </w:p>
    <w:p w14:paraId="011BC3D4" w14:textId="77777777" w:rsidR="00014B36" w:rsidRPr="00212F49" w:rsidRDefault="00014B36" w:rsidP="00014B36">
      <w:pPr>
        <w:pStyle w:val="Akapitzlist"/>
        <w:numPr>
          <w:ilvl w:val="0"/>
          <w:numId w:val="7"/>
        </w:numPr>
        <w:tabs>
          <w:tab w:val="left" w:pos="837"/>
        </w:tabs>
        <w:spacing w:before="0" w:line="276" w:lineRule="auto"/>
        <w:ind w:right="122"/>
        <w:rPr>
          <w:rFonts w:ascii="Bookman Old Style" w:hAnsi="Bookman Old Style"/>
          <w:sz w:val="20"/>
          <w:szCs w:val="20"/>
        </w:rPr>
      </w:pPr>
      <w:r w:rsidRPr="00212F49">
        <w:rPr>
          <w:rFonts w:ascii="Bookman Old Style" w:hAnsi="Bookman Old Style"/>
          <w:sz w:val="20"/>
          <w:szCs w:val="20"/>
        </w:rPr>
        <w:t>Postanowienia dotyczące kar umownych obowiązują pomimo wygaśnięcia umowy, rozwiązania lub odstąpienia od</w:t>
      </w:r>
      <w:r w:rsidRPr="00212F49">
        <w:rPr>
          <w:rFonts w:ascii="Bookman Old Style" w:hAnsi="Bookman Old Style"/>
          <w:spacing w:val="-1"/>
          <w:sz w:val="20"/>
          <w:szCs w:val="20"/>
        </w:rPr>
        <w:t xml:space="preserve"> </w:t>
      </w:r>
      <w:r w:rsidRPr="00212F49">
        <w:rPr>
          <w:rFonts w:ascii="Bookman Old Style" w:hAnsi="Bookman Old Style"/>
          <w:sz w:val="20"/>
          <w:szCs w:val="20"/>
        </w:rPr>
        <w:t>niej.</w:t>
      </w:r>
    </w:p>
    <w:p w14:paraId="21345E08" w14:textId="77777777" w:rsidR="00014B36" w:rsidRPr="00212F49" w:rsidRDefault="00014B36" w:rsidP="00014B36">
      <w:pPr>
        <w:pStyle w:val="Akapitzlist"/>
        <w:numPr>
          <w:ilvl w:val="0"/>
          <w:numId w:val="7"/>
        </w:numPr>
        <w:tabs>
          <w:tab w:val="left" w:pos="837"/>
        </w:tabs>
        <w:spacing w:before="0" w:line="276" w:lineRule="auto"/>
        <w:ind w:right="121"/>
        <w:rPr>
          <w:rFonts w:ascii="Bookman Old Style" w:hAnsi="Bookman Old Style"/>
          <w:sz w:val="20"/>
          <w:szCs w:val="20"/>
        </w:rPr>
      </w:pPr>
      <w:r w:rsidRPr="00212F49">
        <w:rPr>
          <w:rFonts w:ascii="Bookman Old Style" w:hAnsi="Bookman Old Style"/>
          <w:sz w:val="20"/>
          <w:szCs w:val="20"/>
        </w:rPr>
        <w:t>Zamawiający informuje Wykonawcę o naliczeniu kary umownej wystawiając stosowną notę</w:t>
      </w:r>
      <w:r w:rsidRPr="00212F49">
        <w:rPr>
          <w:rFonts w:ascii="Bookman Old Style" w:hAnsi="Bookman Old Style"/>
          <w:spacing w:val="-3"/>
          <w:sz w:val="20"/>
          <w:szCs w:val="20"/>
        </w:rPr>
        <w:t xml:space="preserve"> </w:t>
      </w:r>
      <w:r w:rsidRPr="00212F49">
        <w:rPr>
          <w:rFonts w:ascii="Bookman Old Style" w:hAnsi="Bookman Old Style"/>
          <w:sz w:val="20"/>
          <w:szCs w:val="20"/>
        </w:rPr>
        <w:t>księgową.</w:t>
      </w:r>
    </w:p>
    <w:p w14:paraId="71080D5B" w14:textId="77777777" w:rsidR="00014B36" w:rsidRPr="00212F49" w:rsidRDefault="00014B36" w:rsidP="00014B36">
      <w:pPr>
        <w:pStyle w:val="Akapitzlist"/>
        <w:numPr>
          <w:ilvl w:val="0"/>
          <w:numId w:val="7"/>
        </w:numPr>
        <w:tabs>
          <w:tab w:val="left" w:pos="837"/>
        </w:tabs>
        <w:spacing w:before="0" w:line="276" w:lineRule="auto"/>
        <w:ind w:right="117"/>
        <w:rPr>
          <w:rFonts w:ascii="Bookman Old Style" w:hAnsi="Bookman Old Style"/>
          <w:sz w:val="20"/>
          <w:szCs w:val="20"/>
        </w:rPr>
      </w:pPr>
      <w:r w:rsidRPr="00212F49">
        <w:rPr>
          <w:rFonts w:ascii="Bookman Old Style" w:hAnsi="Bookman Old Style"/>
          <w:sz w:val="20"/>
          <w:szCs w:val="20"/>
        </w:rPr>
        <w:t>Kara umowna płatna jest w terminie 7 dni roboczych od daty doręczenia noty księgowej.</w:t>
      </w:r>
    </w:p>
    <w:p w14:paraId="5CF54718" w14:textId="77777777" w:rsidR="00014B36" w:rsidRPr="00212F49" w:rsidRDefault="00014B36" w:rsidP="00014B36">
      <w:pPr>
        <w:pStyle w:val="Akapitzlist"/>
        <w:numPr>
          <w:ilvl w:val="0"/>
          <w:numId w:val="7"/>
        </w:numPr>
        <w:tabs>
          <w:tab w:val="left" w:pos="837"/>
        </w:tabs>
        <w:spacing w:before="0" w:line="276" w:lineRule="auto"/>
        <w:ind w:right="119"/>
        <w:rPr>
          <w:rFonts w:ascii="Bookman Old Style" w:hAnsi="Bookman Old Style"/>
          <w:sz w:val="20"/>
          <w:szCs w:val="20"/>
        </w:rPr>
      </w:pPr>
      <w:r w:rsidRPr="00212F49">
        <w:rPr>
          <w:rFonts w:ascii="Bookman Old Style" w:hAnsi="Bookman Old Style"/>
          <w:sz w:val="20"/>
          <w:szCs w:val="20"/>
        </w:rPr>
        <w:t>Zamawiający ma prawo do potrącania należnych mu kar umownych z wynagrodzenia przysługującego Wykonawcy, na co Wykonawca wyraża zgodę. Takie potrącenie nie wymaga odrębnego oświadczenia Zamawiającego (tzw. potrącenie</w:t>
      </w:r>
      <w:r w:rsidRPr="00212F49">
        <w:rPr>
          <w:rFonts w:ascii="Bookman Old Style" w:hAnsi="Bookman Old Style"/>
          <w:spacing w:val="-4"/>
          <w:sz w:val="20"/>
          <w:szCs w:val="20"/>
        </w:rPr>
        <w:t xml:space="preserve"> </w:t>
      </w:r>
      <w:r w:rsidRPr="00212F49">
        <w:rPr>
          <w:rFonts w:ascii="Bookman Old Style" w:hAnsi="Bookman Old Style"/>
          <w:sz w:val="20"/>
          <w:szCs w:val="20"/>
        </w:rPr>
        <w:t>umowne).</w:t>
      </w:r>
    </w:p>
    <w:p w14:paraId="48B53CA9" w14:textId="77777777" w:rsidR="00014B36" w:rsidRPr="00212F49" w:rsidRDefault="00014B36" w:rsidP="00014B36">
      <w:pPr>
        <w:pStyle w:val="Tekstpodstawowy"/>
        <w:spacing w:before="0" w:line="276" w:lineRule="auto"/>
        <w:ind w:left="0" w:firstLine="0"/>
        <w:jc w:val="left"/>
        <w:rPr>
          <w:rFonts w:ascii="Bookman Old Style" w:hAnsi="Bookman Old Style"/>
          <w:sz w:val="20"/>
          <w:szCs w:val="20"/>
        </w:rPr>
      </w:pPr>
    </w:p>
    <w:p w14:paraId="6BE4EA2C" w14:textId="77777777" w:rsidR="00014B36" w:rsidRPr="00212F49" w:rsidRDefault="00014B36" w:rsidP="00014B36">
      <w:pPr>
        <w:pStyle w:val="Nagwek1"/>
        <w:spacing w:line="276" w:lineRule="auto"/>
        <w:ind w:left="2108"/>
        <w:rPr>
          <w:rFonts w:ascii="Bookman Old Style" w:hAnsi="Bookman Old Style"/>
          <w:sz w:val="20"/>
          <w:szCs w:val="20"/>
        </w:rPr>
      </w:pPr>
      <w:r w:rsidRPr="00212F49">
        <w:rPr>
          <w:rFonts w:ascii="Bookman Old Style" w:hAnsi="Bookman Old Style"/>
          <w:sz w:val="20"/>
          <w:szCs w:val="20"/>
        </w:rPr>
        <w:t>§ 8 [Rozwiązanie umowy. Odstąpienie od umowy]</w:t>
      </w:r>
    </w:p>
    <w:p w14:paraId="47F87E77" w14:textId="77777777" w:rsidR="00014B36" w:rsidRPr="00212F49" w:rsidRDefault="00014B36" w:rsidP="00014B36">
      <w:pPr>
        <w:pStyle w:val="Akapitzlist"/>
        <w:numPr>
          <w:ilvl w:val="0"/>
          <w:numId w:val="8"/>
        </w:numPr>
        <w:tabs>
          <w:tab w:val="left" w:pos="477"/>
        </w:tabs>
        <w:spacing w:before="0" w:line="276" w:lineRule="auto"/>
        <w:ind w:right="123"/>
        <w:rPr>
          <w:rFonts w:ascii="Bookman Old Style" w:hAnsi="Bookman Old Style"/>
          <w:sz w:val="20"/>
          <w:szCs w:val="20"/>
        </w:rPr>
      </w:pPr>
      <w:r w:rsidRPr="00212F49">
        <w:rPr>
          <w:rFonts w:ascii="Bookman Old Style" w:hAnsi="Bookman Old Style"/>
          <w:sz w:val="20"/>
          <w:szCs w:val="20"/>
        </w:rPr>
        <w:t>Strony mogą rozwiązać umowę w czasie jej trwania z zachowaniem miesięcznego okresu wypowiedzenia, ze skutkiem na koniec miesiąca</w:t>
      </w:r>
      <w:r w:rsidRPr="00212F49">
        <w:rPr>
          <w:rFonts w:ascii="Bookman Old Style" w:hAnsi="Bookman Old Style"/>
          <w:spacing w:val="-8"/>
          <w:sz w:val="20"/>
          <w:szCs w:val="20"/>
        </w:rPr>
        <w:t xml:space="preserve"> </w:t>
      </w:r>
      <w:r w:rsidRPr="00212F49">
        <w:rPr>
          <w:rFonts w:ascii="Bookman Old Style" w:hAnsi="Bookman Old Style"/>
          <w:sz w:val="20"/>
          <w:szCs w:val="20"/>
        </w:rPr>
        <w:t>kalendarzowego.</w:t>
      </w:r>
    </w:p>
    <w:p w14:paraId="23186509" w14:textId="77777777" w:rsidR="00014B36" w:rsidRPr="00212F49" w:rsidRDefault="00014B36" w:rsidP="00014B36">
      <w:pPr>
        <w:pStyle w:val="Akapitzlist"/>
        <w:numPr>
          <w:ilvl w:val="0"/>
          <w:numId w:val="8"/>
        </w:numPr>
        <w:tabs>
          <w:tab w:val="left" w:pos="477"/>
        </w:tabs>
        <w:spacing w:before="0" w:line="276" w:lineRule="auto"/>
        <w:ind w:right="115"/>
        <w:rPr>
          <w:rFonts w:ascii="Bookman Old Style" w:hAnsi="Bookman Old Style"/>
          <w:sz w:val="20"/>
          <w:szCs w:val="20"/>
        </w:rPr>
      </w:pPr>
      <w:r w:rsidRPr="00212F49">
        <w:rPr>
          <w:rFonts w:ascii="Bookman Old Style" w:hAnsi="Bookman Old Style"/>
          <w:sz w:val="20"/>
          <w:szCs w:val="20"/>
        </w:rPr>
        <w:t>Zamawiający może odstąpić od umowy na podstawie art. 456 ustawy Prawo zamówień publicznych. W tym przypadku Wykonawca może żądać wyłącznie wynagrodzenia należnego z tytułu wykonania części umowy.</w:t>
      </w:r>
    </w:p>
    <w:p w14:paraId="79E8E0E2" w14:textId="77777777" w:rsidR="00014B36" w:rsidRPr="00212F49" w:rsidRDefault="00014B36" w:rsidP="00014B36">
      <w:pPr>
        <w:pStyle w:val="Akapitzlist"/>
        <w:numPr>
          <w:ilvl w:val="0"/>
          <w:numId w:val="8"/>
        </w:numPr>
        <w:tabs>
          <w:tab w:val="left" w:pos="477"/>
        </w:tabs>
        <w:spacing w:before="0" w:line="276" w:lineRule="auto"/>
        <w:ind w:right="121"/>
        <w:rPr>
          <w:rFonts w:ascii="Bookman Old Style" w:hAnsi="Bookman Old Style"/>
          <w:sz w:val="20"/>
          <w:szCs w:val="20"/>
        </w:rPr>
      </w:pPr>
      <w:r w:rsidRPr="00212F49">
        <w:rPr>
          <w:rFonts w:ascii="Bookman Old Style" w:hAnsi="Bookman Old Style"/>
          <w:sz w:val="20"/>
          <w:szCs w:val="20"/>
        </w:rPr>
        <w:t>Poza przypadkami uregulowanymi w Kodeksie cywilnym oraz w ust. 2 niniejszego paragrafu. Zamawiającemu przysługuje prawo do odstąpienia od umowy w całości lub części z przyczyn dotyczących Wykonawcy, w przypadku, gdy Wykonawca realizuje umowę:</w:t>
      </w:r>
    </w:p>
    <w:p w14:paraId="76083D67" w14:textId="77777777" w:rsidR="00014B36" w:rsidRPr="00212F49" w:rsidRDefault="00014B36" w:rsidP="00014B36">
      <w:pPr>
        <w:pStyle w:val="Akapitzlist"/>
        <w:numPr>
          <w:ilvl w:val="1"/>
          <w:numId w:val="8"/>
        </w:numPr>
        <w:tabs>
          <w:tab w:val="left" w:pos="1257"/>
          <w:tab w:val="left" w:pos="1791"/>
          <w:tab w:val="left" w:pos="3127"/>
          <w:tab w:val="left" w:pos="4197"/>
          <w:tab w:val="left" w:pos="5538"/>
          <w:tab w:val="left" w:pos="5847"/>
          <w:tab w:val="left" w:pos="7637"/>
        </w:tabs>
        <w:spacing w:before="0" w:line="276" w:lineRule="auto"/>
        <w:ind w:right="122"/>
        <w:rPr>
          <w:rFonts w:ascii="Bookman Old Style" w:hAnsi="Bookman Old Style"/>
          <w:sz w:val="20"/>
          <w:szCs w:val="20"/>
        </w:rPr>
      </w:pPr>
      <w:r w:rsidRPr="00212F49">
        <w:rPr>
          <w:rFonts w:ascii="Bookman Old Style" w:hAnsi="Bookman Old Style"/>
          <w:sz w:val="20"/>
          <w:szCs w:val="20"/>
        </w:rPr>
        <w:t>bez</w:t>
      </w:r>
      <w:r w:rsidRPr="00212F49">
        <w:rPr>
          <w:rFonts w:ascii="Bookman Old Style" w:hAnsi="Bookman Old Style"/>
          <w:sz w:val="20"/>
          <w:szCs w:val="20"/>
        </w:rPr>
        <w:tab/>
        <w:t>zachowania</w:t>
      </w:r>
      <w:r w:rsidRPr="00212F49">
        <w:rPr>
          <w:rFonts w:ascii="Bookman Old Style" w:hAnsi="Bookman Old Style"/>
          <w:sz w:val="20"/>
          <w:szCs w:val="20"/>
        </w:rPr>
        <w:tab/>
        <w:t>należytej</w:t>
      </w:r>
      <w:r w:rsidRPr="00212F49">
        <w:rPr>
          <w:rFonts w:ascii="Bookman Old Style" w:hAnsi="Bookman Old Style"/>
          <w:sz w:val="20"/>
          <w:szCs w:val="20"/>
        </w:rPr>
        <w:tab/>
        <w:t>staranności,</w:t>
      </w:r>
      <w:r w:rsidRPr="00212F49">
        <w:rPr>
          <w:rFonts w:ascii="Bookman Old Style" w:hAnsi="Bookman Old Style"/>
          <w:sz w:val="20"/>
          <w:szCs w:val="20"/>
        </w:rPr>
        <w:tab/>
        <w:t>z</w:t>
      </w:r>
      <w:r w:rsidRPr="00212F49">
        <w:rPr>
          <w:rFonts w:ascii="Bookman Old Style" w:hAnsi="Bookman Old Style"/>
          <w:sz w:val="20"/>
          <w:szCs w:val="20"/>
        </w:rPr>
        <w:tab/>
        <w:t>uwzględnieniem</w:t>
      </w:r>
      <w:r w:rsidRPr="00212F49">
        <w:rPr>
          <w:rFonts w:ascii="Bookman Old Style" w:hAnsi="Bookman Old Style"/>
          <w:sz w:val="20"/>
          <w:szCs w:val="20"/>
        </w:rPr>
        <w:lastRenderedPageBreak/>
        <w:tab/>
        <w:t>profesjonalnego charakteru świadczonych</w:t>
      </w:r>
      <w:r w:rsidRPr="00212F49">
        <w:rPr>
          <w:rFonts w:ascii="Bookman Old Style" w:hAnsi="Bookman Old Style"/>
          <w:spacing w:val="1"/>
          <w:sz w:val="20"/>
          <w:szCs w:val="20"/>
        </w:rPr>
        <w:t xml:space="preserve"> </w:t>
      </w:r>
      <w:r w:rsidRPr="00212F49">
        <w:rPr>
          <w:rFonts w:ascii="Bookman Old Style" w:hAnsi="Bookman Old Style"/>
          <w:sz w:val="20"/>
          <w:szCs w:val="20"/>
        </w:rPr>
        <w:t>usług,</w:t>
      </w:r>
    </w:p>
    <w:p w14:paraId="352889A3" w14:textId="77777777" w:rsidR="00014B36" w:rsidRPr="00212F49" w:rsidRDefault="00014B36" w:rsidP="00014B36">
      <w:pPr>
        <w:pStyle w:val="Akapitzlist"/>
        <w:numPr>
          <w:ilvl w:val="1"/>
          <w:numId w:val="8"/>
        </w:numPr>
        <w:tabs>
          <w:tab w:val="left" w:pos="1257"/>
        </w:tabs>
        <w:spacing w:before="0" w:line="276" w:lineRule="auto"/>
        <w:ind w:right="118"/>
        <w:rPr>
          <w:rFonts w:ascii="Bookman Old Style" w:hAnsi="Bookman Old Style"/>
          <w:sz w:val="20"/>
          <w:szCs w:val="20"/>
        </w:rPr>
      </w:pPr>
      <w:r w:rsidRPr="00212F49">
        <w:rPr>
          <w:rFonts w:ascii="Bookman Old Style" w:hAnsi="Bookman Old Style"/>
          <w:sz w:val="20"/>
          <w:szCs w:val="20"/>
        </w:rPr>
        <w:t xml:space="preserve">w sposób rażąco sprzeczny z umową, </w:t>
      </w:r>
    </w:p>
    <w:p w14:paraId="6F34F75F" w14:textId="77777777" w:rsidR="00014B36" w:rsidRPr="00212F49" w:rsidRDefault="00014B36" w:rsidP="00014B36">
      <w:pPr>
        <w:pStyle w:val="Akapitzlist"/>
        <w:numPr>
          <w:ilvl w:val="1"/>
          <w:numId w:val="8"/>
        </w:numPr>
        <w:tabs>
          <w:tab w:val="left" w:pos="1257"/>
        </w:tabs>
        <w:spacing w:before="0" w:line="276" w:lineRule="auto"/>
        <w:rPr>
          <w:rFonts w:ascii="Bookman Old Style" w:hAnsi="Bookman Old Style"/>
          <w:sz w:val="20"/>
          <w:szCs w:val="20"/>
        </w:rPr>
      </w:pPr>
      <w:r w:rsidRPr="00212F49">
        <w:rPr>
          <w:rFonts w:ascii="Bookman Old Style" w:hAnsi="Bookman Old Style"/>
          <w:sz w:val="20"/>
          <w:szCs w:val="20"/>
        </w:rPr>
        <w:t>z naruszeniem powszechnie obowiązujących przepisów</w:t>
      </w:r>
      <w:r w:rsidRPr="00212F49">
        <w:rPr>
          <w:rFonts w:ascii="Bookman Old Style" w:hAnsi="Bookman Old Style"/>
          <w:spacing w:val="-12"/>
          <w:sz w:val="20"/>
          <w:szCs w:val="20"/>
        </w:rPr>
        <w:t xml:space="preserve"> </w:t>
      </w:r>
      <w:r w:rsidRPr="00212F49">
        <w:rPr>
          <w:rFonts w:ascii="Bookman Old Style" w:hAnsi="Bookman Old Style"/>
          <w:sz w:val="20"/>
          <w:szCs w:val="20"/>
        </w:rPr>
        <w:t>prawa.</w:t>
      </w:r>
    </w:p>
    <w:p w14:paraId="5E02EA73" w14:textId="77777777" w:rsidR="00014B36" w:rsidRDefault="00014B36" w:rsidP="00014B36">
      <w:pPr>
        <w:pStyle w:val="Nagwek1"/>
        <w:spacing w:line="276" w:lineRule="auto"/>
        <w:ind w:left="3589"/>
        <w:rPr>
          <w:rFonts w:ascii="Bookman Old Style" w:hAnsi="Bookman Old Style"/>
          <w:sz w:val="20"/>
          <w:szCs w:val="20"/>
        </w:rPr>
      </w:pPr>
    </w:p>
    <w:p w14:paraId="30E93032" w14:textId="77777777" w:rsidR="00014B36" w:rsidRPr="00212F49" w:rsidRDefault="00014B36" w:rsidP="00014B36">
      <w:pPr>
        <w:pStyle w:val="Nagwek1"/>
        <w:spacing w:line="276" w:lineRule="auto"/>
        <w:ind w:left="3589"/>
        <w:rPr>
          <w:rFonts w:ascii="Bookman Old Style" w:hAnsi="Bookman Old Style"/>
          <w:sz w:val="20"/>
          <w:szCs w:val="20"/>
        </w:rPr>
      </w:pPr>
      <w:r w:rsidRPr="00212F49">
        <w:rPr>
          <w:rFonts w:ascii="Bookman Old Style" w:hAnsi="Bookman Old Style"/>
          <w:sz w:val="20"/>
          <w:szCs w:val="20"/>
        </w:rPr>
        <w:t>§ 9 [Zmiany umowy]</w:t>
      </w:r>
    </w:p>
    <w:p w14:paraId="7CEAAFA6" w14:textId="77777777" w:rsidR="00014B36" w:rsidRPr="00212F49" w:rsidRDefault="00014B36" w:rsidP="00014B36">
      <w:pPr>
        <w:pStyle w:val="Akapitzlist"/>
        <w:numPr>
          <w:ilvl w:val="0"/>
          <w:numId w:val="9"/>
        </w:numPr>
        <w:tabs>
          <w:tab w:val="left" w:pos="664"/>
        </w:tabs>
        <w:spacing w:before="0" w:line="276" w:lineRule="auto"/>
        <w:ind w:right="225"/>
        <w:rPr>
          <w:rFonts w:ascii="Bookman Old Style" w:hAnsi="Bookman Old Style"/>
          <w:sz w:val="20"/>
          <w:szCs w:val="20"/>
        </w:rPr>
      </w:pPr>
      <w:r w:rsidRPr="00212F49">
        <w:rPr>
          <w:rFonts w:ascii="Bookman Old Style" w:hAnsi="Bookman Old Style"/>
          <w:sz w:val="20"/>
          <w:szCs w:val="20"/>
        </w:rPr>
        <w:t xml:space="preserve">Stosownie do postanowień art. 455 ust. 1 pkt 1) </w:t>
      </w:r>
      <w:proofErr w:type="spellStart"/>
      <w:r w:rsidRPr="00212F49">
        <w:rPr>
          <w:rFonts w:ascii="Bookman Old Style" w:hAnsi="Bookman Old Style"/>
          <w:sz w:val="20"/>
          <w:szCs w:val="20"/>
        </w:rPr>
        <w:t>Pzp</w:t>
      </w:r>
      <w:proofErr w:type="spellEnd"/>
      <w:r w:rsidRPr="00212F49">
        <w:rPr>
          <w:rFonts w:ascii="Bookman Old Style" w:hAnsi="Bookman Old Style"/>
          <w:sz w:val="20"/>
          <w:szCs w:val="20"/>
        </w:rPr>
        <w:t xml:space="preserve"> Zamawiający przewiduje możliwość wprowadzenia zmian do umowy, jeżeli wystąpią następujące</w:t>
      </w:r>
      <w:r w:rsidRPr="00212F49">
        <w:rPr>
          <w:rFonts w:ascii="Bookman Old Style" w:hAnsi="Bookman Old Style"/>
          <w:spacing w:val="-33"/>
          <w:sz w:val="20"/>
          <w:szCs w:val="20"/>
        </w:rPr>
        <w:t xml:space="preserve"> </w:t>
      </w:r>
      <w:r w:rsidRPr="00212F49">
        <w:rPr>
          <w:rFonts w:ascii="Bookman Old Style" w:hAnsi="Bookman Old Style"/>
          <w:sz w:val="20"/>
          <w:szCs w:val="20"/>
        </w:rPr>
        <w:t>przesłanki:</w:t>
      </w:r>
    </w:p>
    <w:p w14:paraId="52616A11" w14:textId="77777777" w:rsidR="00014B36" w:rsidRPr="00212F49" w:rsidRDefault="00014B36" w:rsidP="00014B36">
      <w:pPr>
        <w:pStyle w:val="Akapitzlist"/>
        <w:numPr>
          <w:ilvl w:val="1"/>
          <w:numId w:val="9"/>
        </w:numPr>
        <w:tabs>
          <w:tab w:val="left" w:pos="1250"/>
        </w:tabs>
        <w:spacing w:before="0" w:line="276" w:lineRule="auto"/>
        <w:ind w:right="228"/>
        <w:rPr>
          <w:rFonts w:ascii="Bookman Old Style" w:hAnsi="Bookman Old Style"/>
          <w:sz w:val="20"/>
          <w:szCs w:val="20"/>
        </w:rPr>
      </w:pPr>
      <w:r w:rsidRPr="00212F49">
        <w:rPr>
          <w:rFonts w:ascii="Bookman Old Style" w:hAnsi="Bookman Old Style"/>
          <w:sz w:val="20"/>
          <w:szCs w:val="20"/>
        </w:rPr>
        <w:t>zmiana sposobu rozliczenia umowy lub dokonywania płatności na rzecz Wykonawcy w sytuacji, gdy ulegną zmianie przepisy prawne mające wpływ na sposób rozliczeń między Zamawiającym a</w:t>
      </w:r>
      <w:r w:rsidRPr="00212F49">
        <w:rPr>
          <w:rFonts w:ascii="Bookman Old Style" w:hAnsi="Bookman Old Style"/>
          <w:spacing w:val="-1"/>
          <w:sz w:val="20"/>
          <w:szCs w:val="20"/>
        </w:rPr>
        <w:t xml:space="preserve"> </w:t>
      </w:r>
      <w:r w:rsidRPr="00212F49">
        <w:rPr>
          <w:rFonts w:ascii="Bookman Old Style" w:hAnsi="Bookman Old Style"/>
          <w:sz w:val="20"/>
          <w:szCs w:val="20"/>
        </w:rPr>
        <w:t>Wykonawcą.</w:t>
      </w:r>
    </w:p>
    <w:p w14:paraId="7E2EE444" w14:textId="77777777" w:rsidR="00014B36" w:rsidRPr="00212F49" w:rsidRDefault="00014B36" w:rsidP="00014B36">
      <w:pPr>
        <w:pStyle w:val="Akapitzlist"/>
        <w:numPr>
          <w:ilvl w:val="0"/>
          <w:numId w:val="9"/>
        </w:numPr>
        <w:tabs>
          <w:tab w:val="left" w:pos="664"/>
        </w:tabs>
        <w:spacing w:before="0" w:line="276" w:lineRule="auto"/>
        <w:ind w:right="220"/>
        <w:rPr>
          <w:rFonts w:ascii="Bookman Old Style" w:hAnsi="Bookman Old Style"/>
          <w:sz w:val="20"/>
          <w:szCs w:val="20"/>
        </w:rPr>
      </w:pPr>
      <w:r w:rsidRPr="00212F49">
        <w:rPr>
          <w:rFonts w:ascii="Bookman Old Style" w:hAnsi="Bookman Old Style"/>
          <w:sz w:val="20"/>
          <w:szCs w:val="20"/>
        </w:rPr>
        <w:t xml:space="preserve">W przypadku dokonywania zmiany treści niniejszej umowy na podstawie art. 455 ust.1 pkt. 3 </w:t>
      </w:r>
      <w:proofErr w:type="spellStart"/>
      <w:r w:rsidRPr="00212F49">
        <w:rPr>
          <w:rFonts w:ascii="Bookman Old Style" w:hAnsi="Bookman Old Style"/>
          <w:sz w:val="20"/>
          <w:szCs w:val="20"/>
        </w:rPr>
        <w:t>Pzp</w:t>
      </w:r>
      <w:proofErr w:type="spellEnd"/>
      <w:r w:rsidRPr="00212F49">
        <w:rPr>
          <w:rFonts w:ascii="Bookman Old Style" w:hAnsi="Bookman Old Style"/>
          <w:sz w:val="20"/>
          <w:szCs w:val="20"/>
        </w:rPr>
        <w:t xml:space="preserve">, w związku z zaistnieniem sytuacji ( przesłanek) opisanej w art. 455 ust.1 pkt. 3 </w:t>
      </w:r>
      <w:proofErr w:type="spellStart"/>
      <w:r w:rsidRPr="00212F49">
        <w:rPr>
          <w:rFonts w:ascii="Bookman Old Style" w:hAnsi="Bookman Old Style"/>
          <w:sz w:val="20"/>
          <w:szCs w:val="20"/>
        </w:rPr>
        <w:t>Pzp</w:t>
      </w:r>
      <w:proofErr w:type="spellEnd"/>
      <w:r w:rsidRPr="00212F49">
        <w:rPr>
          <w:rFonts w:ascii="Bookman Old Style" w:hAnsi="Bookman Old Style"/>
          <w:sz w:val="20"/>
          <w:szCs w:val="20"/>
        </w:rPr>
        <w:t xml:space="preserve"> ustala się następujące zasady</w:t>
      </w:r>
      <w:r w:rsidRPr="00212F49">
        <w:rPr>
          <w:rFonts w:ascii="Bookman Old Style" w:hAnsi="Bookman Old Style"/>
          <w:spacing w:val="-15"/>
          <w:sz w:val="20"/>
          <w:szCs w:val="20"/>
        </w:rPr>
        <w:t xml:space="preserve"> </w:t>
      </w:r>
      <w:r w:rsidRPr="00212F49">
        <w:rPr>
          <w:rFonts w:ascii="Bookman Old Style" w:hAnsi="Bookman Old Style"/>
          <w:sz w:val="20"/>
          <w:szCs w:val="20"/>
        </w:rPr>
        <w:t>postępowania:</w:t>
      </w:r>
    </w:p>
    <w:p w14:paraId="67F7F997" w14:textId="77777777" w:rsidR="00014B36" w:rsidRPr="00212F49" w:rsidRDefault="00014B36" w:rsidP="00014B36">
      <w:pPr>
        <w:pStyle w:val="Akapitzlist"/>
        <w:numPr>
          <w:ilvl w:val="1"/>
          <w:numId w:val="9"/>
        </w:numPr>
        <w:tabs>
          <w:tab w:val="left" w:pos="2037"/>
        </w:tabs>
        <w:spacing w:before="0" w:line="276" w:lineRule="auto"/>
        <w:ind w:right="223"/>
        <w:rPr>
          <w:rFonts w:ascii="Bookman Old Style" w:hAnsi="Bookman Old Style"/>
          <w:sz w:val="20"/>
          <w:szCs w:val="20"/>
        </w:rPr>
      </w:pPr>
      <w:r w:rsidRPr="00212F49">
        <w:rPr>
          <w:rFonts w:ascii="Bookman Old Style" w:hAnsi="Bookman Old Style"/>
          <w:sz w:val="20"/>
          <w:szCs w:val="20"/>
        </w:rPr>
        <w:t xml:space="preserve">rozpoczęcie wykonywania dodatkowych dostaw wykraczających poza przedmiot niniejszej umowy (przedmiot zamówienia podstawowego) udzielanych na podstawie art. 455 ust.1 pkt. 3 </w:t>
      </w:r>
      <w:proofErr w:type="spellStart"/>
      <w:r w:rsidRPr="00212F49">
        <w:rPr>
          <w:rFonts w:ascii="Bookman Old Style" w:hAnsi="Bookman Old Style"/>
          <w:sz w:val="20"/>
          <w:szCs w:val="20"/>
        </w:rPr>
        <w:t>Pzp</w:t>
      </w:r>
      <w:proofErr w:type="spellEnd"/>
      <w:r w:rsidRPr="00212F49">
        <w:rPr>
          <w:rFonts w:ascii="Bookman Old Style" w:hAnsi="Bookman Old Style"/>
          <w:sz w:val="20"/>
          <w:szCs w:val="20"/>
        </w:rPr>
        <w:t xml:space="preserve"> może nastąpić po podpisaniu przez strony niniejszej Umowy aneksu zmieniającego Umowę w tym</w:t>
      </w:r>
      <w:r w:rsidRPr="00212F49">
        <w:rPr>
          <w:rFonts w:ascii="Bookman Old Style" w:hAnsi="Bookman Old Style"/>
          <w:spacing w:val="-15"/>
          <w:sz w:val="20"/>
          <w:szCs w:val="20"/>
        </w:rPr>
        <w:t xml:space="preserve"> </w:t>
      </w:r>
      <w:r w:rsidRPr="00212F49">
        <w:rPr>
          <w:rFonts w:ascii="Bookman Old Style" w:hAnsi="Bookman Old Style"/>
          <w:sz w:val="20"/>
          <w:szCs w:val="20"/>
        </w:rPr>
        <w:t>zakresie,</w:t>
      </w:r>
    </w:p>
    <w:p w14:paraId="2F2EFD7C" w14:textId="77777777" w:rsidR="00014B36" w:rsidRPr="00212F49" w:rsidRDefault="00014B36" w:rsidP="00014B36">
      <w:pPr>
        <w:pStyle w:val="Akapitzlist"/>
        <w:numPr>
          <w:ilvl w:val="1"/>
          <w:numId w:val="9"/>
        </w:numPr>
        <w:tabs>
          <w:tab w:val="left" w:pos="2037"/>
        </w:tabs>
        <w:spacing w:before="0" w:line="276" w:lineRule="auto"/>
        <w:ind w:right="223"/>
        <w:rPr>
          <w:rFonts w:ascii="Bookman Old Style" w:hAnsi="Bookman Old Style"/>
          <w:sz w:val="20"/>
          <w:szCs w:val="20"/>
        </w:rPr>
      </w:pPr>
      <w:r w:rsidRPr="00212F49">
        <w:rPr>
          <w:rFonts w:ascii="Bookman Old Style" w:hAnsi="Bookman Old Style"/>
          <w:sz w:val="20"/>
          <w:szCs w:val="20"/>
        </w:rPr>
        <w:t>podstawą do ustalenia wysokości wynagrodzenia za</w:t>
      </w:r>
      <w:r w:rsidRPr="00212F49">
        <w:rPr>
          <w:rFonts w:ascii="Bookman Old Style" w:hAnsi="Bookman Old Style"/>
          <w:spacing w:val="26"/>
          <w:sz w:val="20"/>
          <w:szCs w:val="20"/>
        </w:rPr>
        <w:t xml:space="preserve"> </w:t>
      </w:r>
      <w:r w:rsidRPr="00212F49">
        <w:rPr>
          <w:rFonts w:ascii="Bookman Old Style" w:hAnsi="Bookman Old Style"/>
          <w:sz w:val="20"/>
          <w:szCs w:val="20"/>
        </w:rPr>
        <w:t xml:space="preserve">wykonanie dodatkowych dostaw wykraczających poza przedmiot niniejszej Umowy (przedmiot zamówienia podstawowego) udzielanych na podstawie art. 455 ust.1 pkt. 3 </w:t>
      </w:r>
      <w:proofErr w:type="spellStart"/>
      <w:r w:rsidRPr="00212F49">
        <w:rPr>
          <w:rFonts w:ascii="Bookman Old Style" w:hAnsi="Bookman Old Style"/>
          <w:sz w:val="20"/>
          <w:szCs w:val="20"/>
        </w:rPr>
        <w:t>Pzp</w:t>
      </w:r>
      <w:proofErr w:type="spellEnd"/>
      <w:r w:rsidRPr="00212F49">
        <w:rPr>
          <w:rFonts w:ascii="Bookman Old Style" w:hAnsi="Bookman Old Style"/>
          <w:sz w:val="20"/>
          <w:szCs w:val="20"/>
        </w:rPr>
        <w:t xml:space="preserve"> będzie oferta Wykonawcy złożona w postępowaniu o udzielenie zamówienia podstawowego, stanowiąca Załącznik nr 3 do Umowy.</w:t>
      </w:r>
    </w:p>
    <w:p w14:paraId="38BF398A" w14:textId="77777777" w:rsidR="00014B36" w:rsidRPr="00212F49" w:rsidRDefault="00014B36" w:rsidP="00014B36">
      <w:pPr>
        <w:pStyle w:val="Akapitzlist"/>
        <w:widowControl/>
        <w:numPr>
          <w:ilvl w:val="0"/>
          <w:numId w:val="9"/>
        </w:numPr>
        <w:tabs>
          <w:tab w:val="left" w:pos="2037"/>
        </w:tabs>
        <w:autoSpaceDE/>
        <w:autoSpaceDN/>
        <w:spacing w:before="0" w:line="276" w:lineRule="auto"/>
        <w:ind w:right="223"/>
        <w:rPr>
          <w:rFonts w:ascii="Bookman Old Style" w:hAnsi="Bookman Old Style" w:cs="Calibri Light"/>
          <w:sz w:val="20"/>
          <w:szCs w:val="20"/>
        </w:rPr>
      </w:pPr>
      <w:r w:rsidRPr="00212F49">
        <w:rPr>
          <w:rFonts w:ascii="Bookman Old Style" w:hAnsi="Bookman Old Style" w:cs="Calibri Light"/>
          <w:sz w:val="20"/>
          <w:szCs w:val="20"/>
        </w:rPr>
        <w:t xml:space="preserve">Strony przewidują możliwość dokonania zmiany umowy poprzez waloryzację wynagrodzenia o wskaźnik cen towarów i usług konsumpcyjnych (kwartał do poprzedniego kwartału) ogłaszany w komunikacie Prezesa Głównego Urzędu Statystycznego (dalej jako „wskaźnik waloryzacji”), przy łącznym spełnieniu następujących postanowień: </w:t>
      </w:r>
    </w:p>
    <w:p w14:paraId="1B0F4584" w14:textId="77777777" w:rsidR="00014B36" w:rsidRPr="00212F49" w:rsidRDefault="00014B36" w:rsidP="00014B36">
      <w:pPr>
        <w:pStyle w:val="Akapitzlist"/>
        <w:widowControl/>
        <w:numPr>
          <w:ilvl w:val="1"/>
          <w:numId w:val="9"/>
        </w:numPr>
        <w:tabs>
          <w:tab w:val="left" w:pos="2037"/>
        </w:tabs>
        <w:autoSpaceDE/>
        <w:autoSpaceDN/>
        <w:spacing w:before="0" w:line="276" w:lineRule="auto"/>
        <w:ind w:right="223"/>
        <w:rPr>
          <w:rFonts w:ascii="Bookman Old Style" w:hAnsi="Bookman Old Style" w:cs="Calibri Light"/>
          <w:sz w:val="20"/>
          <w:szCs w:val="20"/>
        </w:rPr>
      </w:pPr>
      <w:r w:rsidRPr="00212F49">
        <w:rPr>
          <w:rFonts w:ascii="Bookman Old Style" w:hAnsi="Bookman Old Style" w:cs="Calibri Light"/>
          <w:sz w:val="20"/>
          <w:szCs w:val="20"/>
        </w:rPr>
        <w:t xml:space="preserve">strona Umowy może wystąpić z pierwszym wnioskiem o waloryzację po upływie 6 miesięcy od podpisania Umowy jeżeli wskaźnik waloryzacji określony wyżej zmieni się o co najmniej 5% w stosunku do wskaźnika waloryzacji obowiązującego w dniu otwarcia ofert; </w:t>
      </w:r>
    </w:p>
    <w:p w14:paraId="33EA9F63" w14:textId="77777777" w:rsidR="00014B36" w:rsidRPr="00212F49" w:rsidRDefault="00014B36" w:rsidP="00014B36">
      <w:pPr>
        <w:pStyle w:val="Akapitzlist"/>
        <w:widowControl/>
        <w:numPr>
          <w:ilvl w:val="1"/>
          <w:numId w:val="9"/>
        </w:numPr>
        <w:tabs>
          <w:tab w:val="left" w:pos="2037"/>
        </w:tabs>
        <w:autoSpaceDE/>
        <w:autoSpaceDN/>
        <w:spacing w:before="0" w:line="276" w:lineRule="auto"/>
        <w:ind w:right="223"/>
        <w:rPr>
          <w:rFonts w:ascii="Bookman Old Style" w:hAnsi="Bookman Old Style" w:cs="Calibri Light"/>
          <w:sz w:val="20"/>
          <w:szCs w:val="20"/>
        </w:rPr>
      </w:pPr>
      <w:r w:rsidRPr="00212F49">
        <w:rPr>
          <w:rFonts w:ascii="Bookman Old Style" w:hAnsi="Bookman Old Style" w:cs="Calibri Light"/>
          <w:sz w:val="20"/>
          <w:szCs w:val="20"/>
        </w:rPr>
        <w:t>w przypadku wzrostu lub obniżenia wskaźnika waloryzacji, waloryzacja będzie polegała odpowiednio na wzroście lub obniżeniu wynagrodzenia za usługi realizowane po dniu złożenia wniosku o wartość procentową wskaźnika waloryzacji, przy czym strona Umowy może wystąpić z wnioskiem o każdą kolejną waloryzację nie wcześniej niż po upływie 6 miesięcy od poprzedniej waloryzacji oraz przy wzroście lub obniżeniu wskaźnika waloryzacji o co najmniej 10%, obliczonego na podstawie średniej wskaźników waloryzacji za dwa ostatnie kwartały poprzedzające złożenie wniosku o waloryzację, przy czym waloryzacja nie dotyczy usług zrealizowanych przed datą złożenia wniosku przez którąkolwiek ze stron Umowy,</w:t>
      </w:r>
    </w:p>
    <w:p w14:paraId="4AF168EA" w14:textId="77777777" w:rsidR="00014B36" w:rsidRPr="00212F49" w:rsidRDefault="00014B36" w:rsidP="00014B36">
      <w:pPr>
        <w:pStyle w:val="Akapitzlist"/>
        <w:widowControl/>
        <w:numPr>
          <w:ilvl w:val="1"/>
          <w:numId w:val="9"/>
        </w:numPr>
        <w:tabs>
          <w:tab w:val="left" w:pos="2037"/>
        </w:tabs>
        <w:autoSpaceDE/>
        <w:autoSpaceDN/>
        <w:spacing w:before="0" w:line="276" w:lineRule="auto"/>
        <w:ind w:right="223"/>
        <w:rPr>
          <w:rFonts w:ascii="Bookman Old Style" w:hAnsi="Bookman Old Style" w:cs="Calibri Light"/>
          <w:sz w:val="20"/>
          <w:szCs w:val="20"/>
        </w:rPr>
      </w:pPr>
      <w:r w:rsidRPr="00212F49">
        <w:rPr>
          <w:rFonts w:ascii="Bookman Old Style" w:hAnsi="Bookman Old Style" w:cs="Calibri Light"/>
          <w:sz w:val="20"/>
          <w:szCs w:val="20"/>
        </w:rPr>
        <w:t>„wskaźnik waloryzacji” nie dotyczy usług  zrealizowanych przed datą złożenia wniosku o zmianę wysokości wynagrodzenia przez którąkolwiek ze Stron umowy,</w:t>
      </w:r>
    </w:p>
    <w:p w14:paraId="2A52AB95" w14:textId="77777777" w:rsidR="00014B36" w:rsidRPr="00212F49" w:rsidRDefault="00014B36" w:rsidP="00014B36">
      <w:pPr>
        <w:pStyle w:val="Akapitzlist"/>
        <w:widowControl/>
        <w:numPr>
          <w:ilvl w:val="1"/>
          <w:numId w:val="9"/>
        </w:numPr>
        <w:tabs>
          <w:tab w:val="left" w:pos="2037"/>
        </w:tabs>
        <w:autoSpaceDE/>
        <w:autoSpaceDN/>
        <w:spacing w:before="0" w:line="276" w:lineRule="auto"/>
        <w:ind w:right="223"/>
        <w:rPr>
          <w:rFonts w:ascii="Bookman Old Style" w:hAnsi="Bookman Old Style" w:cs="Calibri Light"/>
          <w:sz w:val="20"/>
          <w:szCs w:val="20"/>
        </w:rPr>
      </w:pPr>
      <w:r w:rsidRPr="00212F49">
        <w:rPr>
          <w:rFonts w:ascii="Bookman Old Style" w:hAnsi="Bookman Old Style" w:cs="Calibri Light"/>
          <w:sz w:val="20"/>
          <w:szCs w:val="20"/>
        </w:rPr>
        <w:t>maksymalna wartość wzrostu wynagrodzenia brutto, jaką dopuszcza Zamawiający w efekcie zastosowania niniejszych postanowień, nie przekroczy 20 % wynagrodzenia brutto Wykonawcy, ustalonego w dniu zawarcia Umowy.</w:t>
      </w:r>
    </w:p>
    <w:p w14:paraId="408D2D0C" w14:textId="77777777" w:rsidR="00014B36" w:rsidRPr="00212F49" w:rsidRDefault="00014B36" w:rsidP="00014B36">
      <w:pPr>
        <w:pStyle w:val="Akapitzlist"/>
        <w:widowControl/>
        <w:numPr>
          <w:ilvl w:val="0"/>
          <w:numId w:val="9"/>
        </w:numPr>
        <w:tabs>
          <w:tab w:val="left" w:pos="2037"/>
        </w:tabs>
        <w:autoSpaceDE/>
        <w:autoSpaceDN/>
        <w:spacing w:before="0" w:line="276" w:lineRule="auto"/>
        <w:ind w:right="223"/>
        <w:rPr>
          <w:rFonts w:ascii="Bookman Old Style" w:hAnsi="Bookman Old Style" w:cs="Calibri Light"/>
          <w:sz w:val="20"/>
          <w:szCs w:val="20"/>
        </w:rPr>
      </w:pPr>
      <w:r w:rsidRPr="00212F49">
        <w:rPr>
          <w:rFonts w:ascii="Bookman Old Style" w:hAnsi="Bookman Old Style" w:cs="Calibri Light"/>
          <w:sz w:val="20"/>
          <w:szCs w:val="20"/>
        </w:rPr>
        <w:t xml:space="preserve">W przypadku zmiany Wynagrodzenia, o którym mowa w § 2 Wykonawca  zobowiązany jest do zmiany wynagrodzenia umów podwykonawczych zawartych  na okres dłuższy niż 6 miesięcy, w zakresie odpowiadającym zmianom wynagrodzenia </w:t>
      </w:r>
      <w:r w:rsidRPr="00212F49">
        <w:rPr>
          <w:rFonts w:ascii="Bookman Old Style" w:hAnsi="Bookman Old Style" w:cs="Calibri Light"/>
          <w:sz w:val="20"/>
          <w:szCs w:val="20"/>
        </w:rPr>
        <w:br/>
        <w:t>z uwzględnieniem zapisów w § 9 niniejszej umowy.</w:t>
      </w:r>
    </w:p>
    <w:p w14:paraId="03060EDD" w14:textId="77777777" w:rsidR="00014B36" w:rsidRPr="00212F49" w:rsidRDefault="00014B36" w:rsidP="00014B36">
      <w:pPr>
        <w:pStyle w:val="Akapitzlist"/>
        <w:widowControl/>
        <w:numPr>
          <w:ilvl w:val="0"/>
          <w:numId w:val="9"/>
        </w:numPr>
        <w:tabs>
          <w:tab w:val="left" w:pos="2037"/>
        </w:tabs>
        <w:autoSpaceDE/>
        <w:autoSpaceDN/>
        <w:spacing w:before="0" w:line="276" w:lineRule="auto"/>
        <w:ind w:right="223"/>
        <w:rPr>
          <w:rFonts w:ascii="Bookman Old Style" w:hAnsi="Bookman Old Style" w:cs="Calibri Light"/>
          <w:sz w:val="20"/>
          <w:szCs w:val="20"/>
        </w:rPr>
      </w:pPr>
      <w:r w:rsidRPr="00212F49">
        <w:rPr>
          <w:rFonts w:ascii="Bookman Old Style" w:hAnsi="Bookman Old Style" w:cs="Calibri Light"/>
          <w:sz w:val="20"/>
          <w:szCs w:val="20"/>
        </w:rPr>
        <w:t xml:space="preserve">Postanowień umownych w zakresie waloryzacji nie stosuje się od chwili osiągnięcia </w:t>
      </w:r>
      <w:proofErr w:type="spellStart"/>
      <w:r w:rsidRPr="00212F49">
        <w:rPr>
          <w:rFonts w:ascii="Bookman Old Style" w:hAnsi="Bookman Old Style" w:cs="Calibri Light"/>
          <w:sz w:val="20"/>
          <w:szCs w:val="20"/>
        </w:rPr>
        <w:t>limitu,o</w:t>
      </w:r>
      <w:proofErr w:type="spellEnd"/>
      <w:r w:rsidRPr="00212F49">
        <w:rPr>
          <w:rFonts w:ascii="Bookman Old Style" w:hAnsi="Bookman Old Style" w:cs="Calibri Light"/>
          <w:sz w:val="20"/>
          <w:szCs w:val="20"/>
        </w:rPr>
        <w:t xml:space="preserve"> którym mowa w § 9 ust. 3 lit. d</w:t>
      </w:r>
    </w:p>
    <w:p w14:paraId="1A74DE2C" w14:textId="77777777" w:rsidR="00014B36" w:rsidRPr="00212F49" w:rsidRDefault="00014B36" w:rsidP="00014B36">
      <w:pPr>
        <w:pStyle w:val="Akapitzlist"/>
        <w:numPr>
          <w:ilvl w:val="0"/>
          <w:numId w:val="9"/>
        </w:numPr>
        <w:tabs>
          <w:tab w:val="left" w:pos="664"/>
        </w:tabs>
        <w:spacing w:before="0" w:line="276" w:lineRule="auto"/>
        <w:rPr>
          <w:rFonts w:ascii="Bookman Old Style" w:hAnsi="Bookman Old Style"/>
          <w:sz w:val="20"/>
          <w:szCs w:val="20"/>
        </w:rPr>
      </w:pPr>
      <w:r w:rsidRPr="00212F49">
        <w:rPr>
          <w:rFonts w:ascii="Bookman Old Style" w:hAnsi="Bookman Old Style"/>
          <w:sz w:val="20"/>
          <w:szCs w:val="20"/>
        </w:rPr>
        <w:lastRenderedPageBreak/>
        <w:t>Zmiana umowy wymaga formy pisemnej pod rygorem</w:t>
      </w:r>
      <w:r w:rsidRPr="00212F49">
        <w:rPr>
          <w:rFonts w:ascii="Bookman Old Style" w:hAnsi="Bookman Old Style"/>
          <w:spacing w:val="-3"/>
          <w:sz w:val="20"/>
          <w:szCs w:val="20"/>
        </w:rPr>
        <w:t xml:space="preserve"> </w:t>
      </w:r>
      <w:r w:rsidRPr="00212F49">
        <w:rPr>
          <w:rFonts w:ascii="Bookman Old Style" w:hAnsi="Bookman Old Style"/>
          <w:sz w:val="20"/>
          <w:szCs w:val="20"/>
        </w:rPr>
        <w:t>nieważności.</w:t>
      </w:r>
    </w:p>
    <w:p w14:paraId="107C0612" w14:textId="77777777" w:rsidR="00014B36" w:rsidRPr="00212F49" w:rsidRDefault="00014B36" w:rsidP="00014B36">
      <w:pPr>
        <w:pStyle w:val="Akapitzlist"/>
        <w:numPr>
          <w:ilvl w:val="0"/>
          <w:numId w:val="9"/>
        </w:numPr>
        <w:tabs>
          <w:tab w:val="left" w:pos="664"/>
        </w:tabs>
        <w:spacing w:before="0" w:line="276" w:lineRule="auto"/>
        <w:ind w:right="225"/>
        <w:rPr>
          <w:rFonts w:ascii="Bookman Old Style" w:hAnsi="Bookman Old Style"/>
          <w:sz w:val="20"/>
          <w:szCs w:val="20"/>
        </w:rPr>
      </w:pPr>
      <w:r w:rsidRPr="00212F49">
        <w:rPr>
          <w:rFonts w:ascii="Bookman Old Style" w:hAnsi="Bookman Old Style"/>
          <w:sz w:val="20"/>
          <w:szCs w:val="20"/>
        </w:rPr>
        <w:t>W sprawach nieuregulowanych niniejszym paragrafem zastosowanie znajdują przepisy ustawy Prawo zamówień publicznych regulujące możliwość zmiany umowy, w tym przepisy umożliwiające dokonywanie zmian umowy spowodowane okolicznościami, których Zamawiający, działając z należytą starannością, nie mógł</w:t>
      </w:r>
      <w:r w:rsidRPr="00212F49">
        <w:rPr>
          <w:rFonts w:ascii="Bookman Old Style" w:hAnsi="Bookman Old Style"/>
          <w:spacing w:val="-7"/>
          <w:sz w:val="20"/>
          <w:szCs w:val="20"/>
        </w:rPr>
        <w:t xml:space="preserve"> </w:t>
      </w:r>
      <w:r w:rsidRPr="00212F49">
        <w:rPr>
          <w:rFonts w:ascii="Bookman Old Style" w:hAnsi="Bookman Old Style"/>
          <w:sz w:val="20"/>
          <w:szCs w:val="20"/>
        </w:rPr>
        <w:t>przewidzieć.</w:t>
      </w:r>
    </w:p>
    <w:p w14:paraId="0101A0FB" w14:textId="77777777" w:rsidR="00014B36" w:rsidRPr="00212F49" w:rsidRDefault="00014B36" w:rsidP="00014B36">
      <w:pPr>
        <w:pStyle w:val="Tekstpodstawowy"/>
        <w:spacing w:before="0" w:line="276" w:lineRule="auto"/>
        <w:ind w:left="0" w:firstLine="0"/>
        <w:jc w:val="left"/>
        <w:rPr>
          <w:rFonts w:ascii="Bookman Old Style" w:hAnsi="Bookman Old Style"/>
          <w:sz w:val="20"/>
          <w:szCs w:val="20"/>
        </w:rPr>
      </w:pPr>
    </w:p>
    <w:p w14:paraId="368978C1" w14:textId="77777777" w:rsidR="00014B36" w:rsidRPr="00212F49" w:rsidRDefault="00014B36" w:rsidP="00014B36">
      <w:pPr>
        <w:pStyle w:val="Nagwek1"/>
        <w:spacing w:line="276" w:lineRule="auto"/>
        <w:ind w:left="3601"/>
        <w:rPr>
          <w:rFonts w:ascii="Bookman Old Style" w:hAnsi="Bookman Old Style"/>
          <w:sz w:val="20"/>
          <w:szCs w:val="20"/>
        </w:rPr>
      </w:pPr>
      <w:r w:rsidRPr="00212F49">
        <w:rPr>
          <w:rFonts w:ascii="Bookman Old Style" w:hAnsi="Bookman Old Style"/>
          <w:sz w:val="20"/>
          <w:szCs w:val="20"/>
        </w:rPr>
        <w:t>§ 10 [Dane osobowe]</w:t>
      </w:r>
    </w:p>
    <w:p w14:paraId="52EA4719" w14:textId="77777777" w:rsidR="00014B36" w:rsidRPr="00212F49" w:rsidRDefault="00014B36" w:rsidP="00014B36">
      <w:pPr>
        <w:pStyle w:val="Akapitzlist"/>
        <w:widowControl/>
        <w:numPr>
          <w:ilvl w:val="0"/>
          <w:numId w:val="12"/>
        </w:numPr>
        <w:autoSpaceDE/>
        <w:autoSpaceDN/>
        <w:spacing w:before="0" w:line="276" w:lineRule="auto"/>
        <w:ind w:left="426" w:hanging="425"/>
        <w:contextualSpacing/>
        <w:rPr>
          <w:rFonts w:ascii="Bookman Old Style" w:hAnsi="Bookman Old Style" w:cs="Bookman Old Style"/>
          <w:sz w:val="20"/>
          <w:szCs w:val="20"/>
        </w:rPr>
      </w:pPr>
      <w:r w:rsidRPr="00212F49">
        <w:rPr>
          <w:rFonts w:ascii="Bookman Old Style" w:hAnsi="Bookman Old Style" w:cs="Bookman Old Style"/>
          <w:sz w:val="20"/>
          <w:szCs w:val="20"/>
        </w:rPr>
        <w:t>Wykonawca oświadcza, że został przez Zamawiającego poinformowany o zasadach przetwarzania jego danych osobowych, zgodnie z art. 13 ust. 1 i 2 oraz art. 14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sidRPr="00212F49">
        <w:rPr>
          <w:rFonts w:ascii="Bookman Old Style" w:hAnsi="Bookman Old Style" w:cs="Bookman Old Style"/>
          <w:b/>
          <w:bCs/>
          <w:sz w:val="20"/>
          <w:szCs w:val="20"/>
        </w:rPr>
        <w:t>RODO</w:t>
      </w:r>
      <w:r w:rsidRPr="00212F49">
        <w:rPr>
          <w:rFonts w:ascii="Bookman Old Style" w:hAnsi="Bookman Old Style" w:cs="Bookman Old Style"/>
          <w:sz w:val="20"/>
          <w:szCs w:val="20"/>
        </w:rPr>
        <w:t>”.</w:t>
      </w:r>
    </w:p>
    <w:p w14:paraId="00B67E3A" w14:textId="77777777" w:rsidR="00014B36" w:rsidRPr="00212F49" w:rsidRDefault="00014B36" w:rsidP="00014B36">
      <w:pPr>
        <w:pStyle w:val="Akapitzlist"/>
        <w:widowControl/>
        <w:numPr>
          <w:ilvl w:val="0"/>
          <w:numId w:val="12"/>
        </w:numPr>
        <w:autoSpaceDE/>
        <w:autoSpaceDN/>
        <w:spacing w:before="0" w:line="276" w:lineRule="auto"/>
        <w:ind w:left="426" w:hanging="425"/>
        <w:contextualSpacing/>
        <w:rPr>
          <w:rFonts w:ascii="Bookman Old Style" w:hAnsi="Bookman Old Style"/>
          <w:sz w:val="20"/>
          <w:szCs w:val="20"/>
        </w:rPr>
      </w:pPr>
      <w:r w:rsidRPr="00212F49">
        <w:rPr>
          <w:rFonts w:ascii="Bookman Old Style" w:hAnsi="Bookman Old Style" w:cs="Bookman Old Style"/>
          <w:sz w:val="20"/>
          <w:szCs w:val="20"/>
        </w:rPr>
        <w:t xml:space="preserve">Wykonawca zobowiązuje się do przekazania w imieniu Zamawiającego wszystkim osobom fizycznym, których dane osobowe zostaną przekazane Zamawiającemu przez Wykonawcę w związku z zawarciem i realizacją Umowy (np. pracownikom Wykonawcy lub podwykonawcom) informacji wymaganych zgodnie z art. 14 ust. 1 i 2  RODO według wzoru stanowiącego załącznik nr 12 do niniejszej Umowy oraz także zamieszczonego na stronach internetowych BIP Zamawiającego: www.bip.malopolska.pl/tpnzakopane, zakładka: RODO (6.1.klauzula informacyjna art. 14 </w:t>
      </w:r>
      <w:proofErr w:type="spellStart"/>
      <w:r w:rsidRPr="00212F49">
        <w:rPr>
          <w:rFonts w:ascii="Bookman Old Style" w:hAnsi="Bookman Old Style" w:cs="Bookman Old Style"/>
          <w:sz w:val="20"/>
          <w:szCs w:val="20"/>
        </w:rPr>
        <w:t>rodo</w:t>
      </w:r>
      <w:proofErr w:type="spellEnd"/>
      <w:r w:rsidRPr="00212F49">
        <w:rPr>
          <w:rFonts w:ascii="Bookman Old Style" w:hAnsi="Bookman Old Style" w:cs="Bookman Old Style"/>
          <w:sz w:val="20"/>
          <w:szCs w:val="20"/>
        </w:rPr>
        <w:t xml:space="preserve"> POIiŚ.doc), wskazując w niej kategorie odnośnych danych przekazywanych Zamawiającemu oraz Wykonawcę jako źródło pochodzenia danych osobowych, którymi będzie dysponował Zamawiający oraz Minister Inwestycji i Rozwoju, chyba że informacja ta została przekazana przed zawarciem niniejszej Umowy</w:t>
      </w:r>
      <w:r w:rsidRPr="00212F49">
        <w:rPr>
          <w:rFonts w:ascii="Bookman Old Style" w:hAnsi="Bookman Old Style"/>
          <w:sz w:val="20"/>
          <w:szCs w:val="20"/>
        </w:rPr>
        <w:t xml:space="preserve">. </w:t>
      </w:r>
    </w:p>
    <w:p w14:paraId="74151903" w14:textId="77777777" w:rsidR="00014B36" w:rsidRPr="00212F49" w:rsidRDefault="00014B36" w:rsidP="00014B36">
      <w:pPr>
        <w:pStyle w:val="Tekstpodstawowy"/>
        <w:spacing w:before="0" w:line="276" w:lineRule="auto"/>
        <w:ind w:left="0" w:firstLine="0"/>
        <w:jc w:val="left"/>
        <w:rPr>
          <w:rFonts w:ascii="Bookman Old Style" w:hAnsi="Bookman Old Style"/>
          <w:sz w:val="20"/>
          <w:szCs w:val="20"/>
        </w:rPr>
      </w:pPr>
    </w:p>
    <w:p w14:paraId="686D6CCB" w14:textId="77777777" w:rsidR="00014B36" w:rsidRPr="00212F49" w:rsidRDefault="00014B36" w:rsidP="00014B36">
      <w:pPr>
        <w:pStyle w:val="Nagwek1"/>
        <w:spacing w:line="276" w:lineRule="auto"/>
        <w:ind w:left="3748"/>
        <w:rPr>
          <w:rFonts w:ascii="Bookman Old Style" w:hAnsi="Bookman Old Style"/>
          <w:sz w:val="20"/>
          <w:szCs w:val="20"/>
        </w:rPr>
      </w:pPr>
      <w:r w:rsidRPr="00212F49">
        <w:rPr>
          <w:rFonts w:ascii="Bookman Old Style" w:hAnsi="Bookman Old Style"/>
          <w:sz w:val="20"/>
          <w:szCs w:val="20"/>
        </w:rPr>
        <w:t>§ 11 [Siła wyższa]</w:t>
      </w:r>
    </w:p>
    <w:p w14:paraId="48F391EB" w14:textId="77777777" w:rsidR="00014B36" w:rsidRPr="00212F49" w:rsidRDefault="00014B36" w:rsidP="00014B36">
      <w:pPr>
        <w:pStyle w:val="Akapitzlist"/>
        <w:numPr>
          <w:ilvl w:val="0"/>
          <w:numId w:val="10"/>
        </w:numPr>
        <w:tabs>
          <w:tab w:val="left" w:pos="475"/>
        </w:tabs>
        <w:spacing w:before="0" w:line="276" w:lineRule="auto"/>
        <w:ind w:right="115"/>
        <w:rPr>
          <w:rFonts w:ascii="Bookman Old Style" w:hAnsi="Bookman Old Style"/>
          <w:sz w:val="20"/>
          <w:szCs w:val="20"/>
        </w:rPr>
      </w:pPr>
      <w:r w:rsidRPr="00212F49">
        <w:rPr>
          <w:rFonts w:ascii="Bookman Old Style" w:hAnsi="Bookman Old Style"/>
          <w:sz w:val="20"/>
          <w:szCs w:val="20"/>
        </w:rPr>
        <w:t xml:space="preserve">Strony nie są odpowiedzialne za naruszenie obowiązków wynikających z umowy </w:t>
      </w:r>
      <w:r w:rsidRPr="00212F49">
        <w:rPr>
          <w:rFonts w:ascii="Bookman Old Style" w:hAnsi="Bookman Old Style"/>
          <w:sz w:val="20"/>
          <w:szCs w:val="20"/>
        </w:rPr>
        <w:br/>
        <w:t>w przypadku, gdy wyłączną przyczyną naruszenia jest działanie siły</w:t>
      </w:r>
      <w:r w:rsidRPr="00212F49">
        <w:rPr>
          <w:rFonts w:ascii="Bookman Old Style" w:hAnsi="Bookman Old Style"/>
          <w:spacing w:val="-7"/>
          <w:sz w:val="20"/>
          <w:szCs w:val="20"/>
        </w:rPr>
        <w:t xml:space="preserve"> </w:t>
      </w:r>
      <w:r w:rsidRPr="00212F49">
        <w:rPr>
          <w:rFonts w:ascii="Bookman Old Style" w:hAnsi="Bookman Old Style"/>
          <w:sz w:val="20"/>
          <w:szCs w:val="20"/>
        </w:rPr>
        <w:t>wyższej.</w:t>
      </w:r>
    </w:p>
    <w:p w14:paraId="4331CCF9" w14:textId="77777777" w:rsidR="00014B36" w:rsidRPr="00212F49" w:rsidRDefault="00014B36" w:rsidP="00014B36">
      <w:pPr>
        <w:pStyle w:val="Akapitzlist"/>
        <w:numPr>
          <w:ilvl w:val="0"/>
          <w:numId w:val="10"/>
        </w:numPr>
        <w:tabs>
          <w:tab w:val="left" w:pos="475"/>
        </w:tabs>
        <w:spacing w:before="0" w:line="276" w:lineRule="auto"/>
        <w:ind w:right="115"/>
        <w:rPr>
          <w:rFonts w:ascii="Bookman Old Style" w:hAnsi="Bookman Old Style"/>
          <w:sz w:val="20"/>
          <w:szCs w:val="20"/>
        </w:rPr>
      </w:pPr>
      <w:r w:rsidRPr="00212F49">
        <w:rPr>
          <w:rFonts w:ascii="Bookman Old Style" w:hAnsi="Bookman Old Style"/>
          <w:sz w:val="20"/>
          <w:szCs w:val="20"/>
        </w:rPr>
        <w:t>Przez siłę wyższą rozumie się zdarzenie bądź połączenie zdarzeń lub okoliczności, niezależnych od Stron, które zasadniczo utrudniają lub uniemożliwiają wykonywanie zobowiązań danej Strony wynikających z umowy, a których dana Strona nie mogła przewidzieć ani im zapobiec lub przezwyciężyć poprzez działanie z dochowaniem należytej</w:t>
      </w:r>
      <w:r w:rsidRPr="00212F49">
        <w:rPr>
          <w:rFonts w:ascii="Bookman Old Style" w:hAnsi="Bookman Old Style"/>
          <w:spacing w:val="-1"/>
          <w:sz w:val="20"/>
          <w:szCs w:val="20"/>
        </w:rPr>
        <w:t xml:space="preserve"> </w:t>
      </w:r>
      <w:r w:rsidRPr="00212F49">
        <w:rPr>
          <w:rFonts w:ascii="Bookman Old Style" w:hAnsi="Bookman Old Style"/>
          <w:sz w:val="20"/>
          <w:szCs w:val="20"/>
        </w:rPr>
        <w:t>staranności.</w:t>
      </w:r>
    </w:p>
    <w:p w14:paraId="689135CF" w14:textId="77777777" w:rsidR="00014B36" w:rsidRPr="00212F49" w:rsidRDefault="00014B36" w:rsidP="00014B36">
      <w:pPr>
        <w:pStyle w:val="Akapitzlist"/>
        <w:numPr>
          <w:ilvl w:val="0"/>
          <w:numId w:val="10"/>
        </w:numPr>
        <w:tabs>
          <w:tab w:val="left" w:pos="475"/>
        </w:tabs>
        <w:spacing w:before="0" w:line="276" w:lineRule="auto"/>
        <w:ind w:right="118"/>
        <w:rPr>
          <w:rFonts w:ascii="Bookman Old Style" w:hAnsi="Bookman Old Style"/>
          <w:sz w:val="20"/>
          <w:szCs w:val="20"/>
        </w:rPr>
      </w:pPr>
      <w:r w:rsidRPr="00212F49">
        <w:rPr>
          <w:rFonts w:ascii="Bookman Old Style" w:hAnsi="Bookman Old Style"/>
          <w:sz w:val="20"/>
          <w:szCs w:val="20"/>
        </w:rPr>
        <w:t>W przypadku zaistnienia siły wyższej Strona, której dotyczy działanie siły wyższej, zobowiązana jest poinformować drugą Stronę na piśmie o wystąpieniu siły wyższej, ze wskazaniem  przewidywanego  czasu  trwania  przeszkody  w  realizacji   wynikających   z Umowy obowiązków z powodu działania siły</w:t>
      </w:r>
      <w:r w:rsidRPr="00212F49">
        <w:rPr>
          <w:rFonts w:ascii="Bookman Old Style" w:hAnsi="Bookman Old Style"/>
          <w:spacing w:val="-5"/>
          <w:sz w:val="20"/>
          <w:szCs w:val="20"/>
        </w:rPr>
        <w:t xml:space="preserve"> </w:t>
      </w:r>
      <w:r w:rsidRPr="00212F49">
        <w:rPr>
          <w:rFonts w:ascii="Bookman Old Style" w:hAnsi="Bookman Old Style"/>
          <w:sz w:val="20"/>
          <w:szCs w:val="20"/>
        </w:rPr>
        <w:t>wyższej.</w:t>
      </w:r>
    </w:p>
    <w:p w14:paraId="25CA3FBC" w14:textId="77777777" w:rsidR="00014B36" w:rsidRPr="00212F49" w:rsidRDefault="00014B36" w:rsidP="00014B36">
      <w:pPr>
        <w:pStyle w:val="Tekstpodstawowy"/>
        <w:spacing w:before="0" w:line="276" w:lineRule="auto"/>
        <w:ind w:left="0" w:firstLine="0"/>
        <w:jc w:val="left"/>
        <w:rPr>
          <w:rFonts w:ascii="Bookman Old Style" w:hAnsi="Bookman Old Style"/>
          <w:sz w:val="20"/>
          <w:szCs w:val="20"/>
        </w:rPr>
      </w:pPr>
    </w:p>
    <w:p w14:paraId="5AFBDA99" w14:textId="77777777" w:rsidR="00014B36" w:rsidRPr="00212F49" w:rsidRDefault="00014B36" w:rsidP="00014B36">
      <w:pPr>
        <w:pStyle w:val="Tekstpodstawowy"/>
        <w:spacing w:before="0" w:line="276" w:lineRule="auto"/>
        <w:ind w:left="0" w:firstLine="0"/>
        <w:jc w:val="left"/>
        <w:rPr>
          <w:rFonts w:ascii="Bookman Old Style" w:hAnsi="Bookman Old Style"/>
          <w:sz w:val="20"/>
          <w:szCs w:val="20"/>
        </w:rPr>
      </w:pPr>
    </w:p>
    <w:p w14:paraId="0AFE0E7B" w14:textId="77777777" w:rsidR="00014B36" w:rsidRPr="00212F49" w:rsidRDefault="00014B36" w:rsidP="00014B36">
      <w:pPr>
        <w:pStyle w:val="Nagwek1"/>
        <w:spacing w:line="276" w:lineRule="auto"/>
        <w:ind w:left="3114"/>
        <w:rPr>
          <w:rFonts w:ascii="Bookman Old Style" w:hAnsi="Bookman Old Style"/>
          <w:sz w:val="20"/>
          <w:szCs w:val="20"/>
        </w:rPr>
      </w:pPr>
      <w:r w:rsidRPr="00212F49">
        <w:rPr>
          <w:rFonts w:ascii="Bookman Old Style" w:hAnsi="Bookman Old Style"/>
          <w:sz w:val="20"/>
          <w:szCs w:val="20"/>
        </w:rPr>
        <w:t>§ 12 [Postanowienia końcowe]</w:t>
      </w:r>
    </w:p>
    <w:p w14:paraId="4F7E3191" w14:textId="77777777" w:rsidR="00014B36" w:rsidRPr="00212F49" w:rsidRDefault="00014B36" w:rsidP="00014B36">
      <w:pPr>
        <w:pStyle w:val="Akapitzlist"/>
        <w:numPr>
          <w:ilvl w:val="0"/>
          <w:numId w:val="11"/>
        </w:numPr>
        <w:shd w:val="clear" w:color="auto" w:fill="FFFFFF"/>
        <w:contextualSpacing/>
        <w:rPr>
          <w:rFonts w:ascii="Bookman Old Style" w:hAnsi="Bookman Old Style"/>
          <w:sz w:val="20"/>
          <w:szCs w:val="20"/>
        </w:rPr>
      </w:pPr>
      <w:r w:rsidRPr="00212F49">
        <w:rPr>
          <w:rFonts w:ascii="Bookman Old Style" w:hAnsi="Bookman Old Style"/>
          <w:iCs/>
          <w:color w:val="000000"/>
          <w:sz w:val="20"/>
          <w:szCs w:val="20"/>
        </w:rPr>
        <w:t>W sprawach nieuregulowanych niniejszą umową mają zastosowanie przepisy Kodeksu cywilnego oraz ustawy Prawo zamówień publicznych.</w:t>
      </w:r>
    </w:p>
    <w:p w14:paraId="374059F3" w14:textId="77777777" w:rsidR="00014B36" w:rsidRPr="00212F49" w:rsidRDefault="00014B36" w:rsidP="00014B36">
      <w:pPr>
        <w:pStyle w:val="Akapitzlist"/>
        <w:numPr>
          <w:ilvl w:val="0"/>
          <w:numId w:val="11"/>
        </w:numPr>
        <w:shd w:val="clear" w:color="auto" w:fill="FFFFFF"/>
        <w:spacing w:before="62"/>
        <w:ind w:right="115"/>
        <w:contextualSpacing/>
        <w:rPr>
          <w:rFonts w:ascii="Bookman Old Style" w:hAnsi="Bookman Old Style"/>
          <w:sz w:val="20"/>
          <w:szCs w:val="20"/>
        </w:rPr>
      </w:pPr>
      <w:r w:rsidRPr="00212F49">
        <w:rPr>
          <w:rFonts w:ascii="Bookman Old Style" w:hAnsi="Bookman Old Style"/>
          <w:iCs/>
          <w:color w:val="000000"/>
          <w:sz w:val="20"/>
          <w:szCs w:val="20"/>
        </w:rPr>
        <w:t>Spory wynikłe z niniejszej umowy będą rozpatrywane przez sąd właściwy dla siedziby Zamawiającego.</w:t>
      </w:r>
    </w:p>
    <w:p w14:paraId="3AC783B0" w14:textId="77777777" w:rsidR="00014B36" w:rsidRPr="00212F49" w:rsidRDefault="00014B36" w:rsidP="00014B36">
      <w:pPr>
        <w:pStyle w:val="Akapitzlist"/>
        <w:numPr>
          <w:ilvl w:val="0"/>
          <w:numId w:val="11"/>
        </w:numPr>
        <w:contextualSpacing/>
        <w:rPr>
          <w:rFonts w:ascii="Bookman Old Style" w:hAnsi="Bookman Old Style"/>
          <w:bCs/>
          <w:sz w:val="20"/>
          <w:szCs w:val="20"/>
        </w:rPr>
      </w:pPr>
      <w:r w:rsidRPr="00212F49">
        <w:rPr>
          <w:rFonts w:ascii="Bookman Old Style" w:hAnsi="Bookman Old Style"/>
          <w:bCs/>
          <w:sz w:val="20"/>
          <w:szCs w:val="20"/>
        </w:rPr>
        <w:t>Zamawiający jest uprawniony do dochodzenia od Wykonawcy uzupełniającego odszkodowania na zasadach ogólnych, przewyższającego zastrzeżone w umowie na jego rzecz kary umowne. Wypowiedzenie, rozwiązanie, odstąpienie, wygaśnięcie Umowy, nie ma wpływu na uprawnienie Zamawiającego do dochodzenia należnej kary umownej. Zapłata kary umownej przez Wykonawcę lub jej potrącenie przez Zamawiającego z płatności należnej Wykonawcy nie zwalnia Wykonawcy z obowiązku wykonania usług w ramach przedmiotu umowy lub jakichkolwiek innych obowiązków wynikających z niniejszej umowy.</w:t>
      </w:r>
    </w:p>
    <w:p w14:paraId="1313CA8F" w14:textId="77777777" w:rsidR="00014B36" w:rsidRPr="00212F49" w:rsidRDefault="00014B36" w:rsidP="00014B36">
      <w:pPr>
        <w:widowControl/>
        <w:numPr>
          <w:ilvl w:val="0"/>
          <w:numId w:val="11"/>
        </w:numPr>
        <w:autoSpaceDE/>
        <w:autoSpaceDN/>
        <w:spacing w:line="276" w:lineRule="auto"/>
        <w:jc w:val="both"/>
        <w:rPr>
          <w:rFonts w:ascii="Bookman Old Style" w:hAnsi="Bookman Old Style" w:cs="Calibri Light"/>
          <w:sz w:val="20"/>
          <w:szCs w:val="20"/>
        </w:rPr>
      </w:pPr>
      <w:r w:rsidRPr="00212F49">
        <w:rPr>
          <w:rFonts w:ascii="Bookman Old Style" w:hAnsi="Bookman Old Style" w:cs="Calibri Light"/>
          <w:sz w:val="20"/>
          <w:szCs w:val="20"/>
        </w:rPr>
        <w:lastRenderedPageBreak/>
        <w:t>Warunkiem skuteczności doręczenia drugiej Stronie jakiegokolwiek oświadczenia lub wezwania składanego w wykonaniu tej umowy jest skierowanie go listem poleconym na następujący adres:</w:t>
      </w:r>
    </w:p>
    <w:p w14:paraId="794E9EB2" w14:textId="77777777" w:rsidR="00014B36" w:rsidRPr="00212F49" w:rsidRDefault="00014B36" w:rsidP="00014B36">
      <w:pPr>
        <w:tabs>
          <w:tab w:val="num" w:pos="900"/>
        </w:tabs>
        <w:ind w:left="900" w:hanging="360"/>
        <w:jc w:val="both"/>
        <w:rPr>
          <w:rFonts w:ascii="Bookman Old Style" w:hAnsi="Bookman Old Style" w:cs="Calibri Light"/>
          <w:sz w:val="20"/>
          <w:szCs w:val="20"/>
        </w:rPr>
      </w:pPr>
      <w:r w:rsidRPr="00212F49">
        <w:rPr>
          <w:rFonts w:ascii="Bookman Old Style" w:hAnsi="Bookman Old Style" w:cs="Calibri Light"/>
          <w:sz w:val="20"/>
          <w:szCs w:val="20"/>
        </w:rPr>
        <w:t>a)</w:t>
      </w:r>
      <w:r w:rsidRPr="00212F49">
        <w:rPr>
          <w:rFonts w:ascii="Bookman Old Style" w:hAnsi="Bookman Old Style" w:cs="Calibri Light"/>
          <w:sz w:val="20"/>
          <w:szCs w:val="20"/>
        </w:rPr>
        <w:tab/>
        <w:t>dla Zamawiający: Tatrzański Park Narodowy, Kuźnice 1, 34-500 Zakopane.</w:t>
      </w:r>
    </w:p>
    <w:p w14:paraId="582B0F32" w14:textId="77777777" w:rsidR="00014B36" w:rsidRPr="00212F49" w:rsidRDefault="00014B36" w:rsidP="00014B36">
      <w:pPr>
        <w:tabs>
          <w:tab w:val="num" w:pos="900"/>
        </w:tabs>
        <w:ind w:left="900" w:hanging="360"/>
        <w:jc w:val="both"/>
        <w:rPr>
          <w:rFonts w:ascii="Bookman Old Style" w:hAnsi="Bookman Old Style" w:cs="Calibri Light"/>
          <w:sz w:val="20"/>
          <w:szCs w:val="20"/>
        </w:rPr>
      </w:pPr>
      <w:r w:rsidRPr="00212F49">
        <w:rPr>
          <w:rFonts w:ascii="Bookman Old Style" w:hAnsi="Bookman Old Style" w:cs="Calibri Light"/>
          <w:sz w:val="20"/>
          <w:szCs w:val="20"/>
        </w:rPr>
        <w:t>b)</w:t>
      </w:r>
      <w:r w:rsidRPr="00212F49">
        <w:rPr>
          <w:rFonts w:ascii="Bookman Old Style" w:hAnsi="Bookman Old Style" w:cs="Calibri Light"/>
          <w:sz w:val="20"/>
          <w:szCs w:val="20"/>
        </w:rPr>
        <w:tab/>
        <w:t xml:space="preserve">dla Wykonawca: </w:t>
      </w:r>
      <w:r w:rsidRPr="00212F49">
        <w:rPr>
          <w:rFonts w:ascii="Bookman Old Style" w:hAnsi="Bookman Old Style"/>
          <w:sz w:val="20"/>
          <w:szCs w:val="20"/>
        </w:rPr>
        <w:t xml:space="preserve">………………………………………… </w:t>
      </w:r>
    </w:p>
    <w:p w14:paraId="06F2C6D0" w14:textId="77777777" w:rsidR="00014B36" w:rsidRPr="00212F49" w:rsidRDefault="00014B36" w:rsidP="00014B36">
      <w:pPr>
        <w:widowControl/>
        <w:numPr>
          <w:ilvl w:val="0"/>
          <w:numId w:val="11"/>
        </w:numPr>
        <w:autoSpaceDE/>
        <w:autoSpaceDN/>
        <w:spacing w:line="276" w:lineRule="auto"/>
        <w:jc w:val="both"/>
        <w:rPr>
          <w:rFonts w:ascii="Bookman Old Style" w:hAnsi="Bookman Old Style" w:cs="Calibri Light"/>
          <w:sz w:val="20"/>
          <w:szCs w:val="20"/>
        </w:rPr>
      </w:pPr>
      <w:r w:rsidRPr="00212F49">
        <w:rPr>
          <w:rFonts w:ascii="Bookman Old Style" w:hAnsi="Bookman Old Style" w:cs="Calibri Light"/>
          <w:sz w:val="20"/>
          <w:szCs w:val="20"/>
        </w:rPr>
        <w:t>Strony ustalają, iż przesłanie przez jedną ze stron drugiej stronie oświadczenia lub wezwania listem poleconym na adres podany powyżej w ust. 1 niniejszego paragrafu spełnia warunek złożenia oświadczenia lub wezwania w ten sposób, że druga strona mogła się o nim dowiedzieć, przy czym o ile list ten nie zostanie przez stronę-adresata listu odebrany przed upływem siedmiu dni od jego drugiego awizowania przez Pocztę, za dzień, w którym strona-adresat listu dowiedział się o treści oświadczenia lub wezwania uważać się będzie siódmy dzień, licząc od dnia drugiego awizowania włącznie.</w:t>
      </w:r>
    </w:p>
    <w:p w14:paraId="2AC1BE47" w14:textId="77777777" w:rsidR="00014B36" w:rsidRPr="00212F49" w:rsidRDefault="00014B36" w:rsidP="00014B36">
      <w:pPr>
        <w:pStyle w:val="Akapitzlist"/>
        <w:numPr>
          <w:ilvl w:val="0"/>
          <w:numId w:val="11"/>
        </w:numPr>
        <w:tabs>
          <w:tab w:val="left" w:pos="825"/>
        </w:tabs>
        <w:spacing w:before="0" w:line="276" w:lineRule="auto"/>
        <w:ind w:right="120"/>
        <w:rPr>
          <w:rFonts w:ascii="Bookman Old Style" w:hAnsi="Bookman Old Style"/>
          <w:sz w:val="20"/>
          <w:szCs w:val="20"/>
        </w:rPr>
      </w:pPr>
      <w:r w:rsidRPr="00212F49">
        <w:rPr>
          <w:rFonts w:ascii="Bookman Old Style" w:hAnsi="Bookman Old Style"/>
          <w:sz w:val="20"/>
          <w:szCs w:val="20"/>
        </w:rPr>
        <w:t>Integralną częścią umowy są następujące</w:t>
      </w:r>
      <w:r w:rsidRPr="00212F49">
        <w:rPr>
          <w:rFonts w:ascii="Bookman Old Style" w:hAnsi="Bookman Old Style"/>
          <w:spacing w:val="-10"/>
          <w:sz w:val="20"/>
          <w:szCs w:val="20"/>
        </w:rPr>
        <w:t xml:space="preserve"> </w:t>
      </w:r>
      <w:r w:rsidRPr="00212F49">
        <w:rPr>
          <w:rFonts w:ascii="Bookman Old Style" w:hAnsi="Bookman Old Style"/>
          <w:sz w:val="20"/>
          <w:szCs w:val="20"/>
        </w:rPr>
        <w:t>załączniki:</w:t>
      </w:r>
    </w:p>
    <w:p w14:paraId="65AD83C8" w14:textId="77777777" w:rsidR="00014B36" w:rsidRPr="00212F49" w:rsidRDefault="00014B36" w:rsidP="00014B36">
      <w:pPr>
        <w:pStyle w:val="Akapitzlist"/>
        <w:numPr>
          <w:ilvl w:val="1"/>
          <w:numId w:val="11"/>
        </w:numPr>
        <w:tabs>
          <w:tab w:val="left" w:pos="825"/>
        </w:tabs>
        <w:spacing w:before="0" w:line="276" w:lineRule="auto"/>
        <w:ind w:right="120"/>
        <w:rPr>
          <w:rFonts w:ascii="Bookman Old Style" w:hAnsi="Bookman Old Style"/>
          <w:sz w:val="20"/>
          <w:szCs w:val="20"/>
        </w:rPr>
      </w:pPr>
      <w:r w:rsidRPr="00212F49">
        <w:rPr>
          <w:rFonts w:ascii="Bookman Old Style" w:hAnsi="Bookman Old Style"/>
          <w:sz w:val="20"/>
          <w:szCs w:val="20"/>
        </w:rPr>
        <w:t>Załącznik nr 1 - Zestawienia kart</w:t>
      </w:r>
      <w:r w:rsidRPr="00212F49">
        <w:rPr>
          <w:rFonts w:ascii="Bookman Old Style" w:hAnsi="Bookman Old Style"/>
          <w:spacing w:val="-2"/>
          <w:sz w:val="20"/>
          <w:szCs w:val="20"/>
        </w:rPr>
        <w:t xml:space="preserve"> </w:t>
      </w:r>
      <w:r w:rsidRPr="00212F49">
        <w:rPr>
          <w:rFonts w:ascii="Bookman Old Style" w:hAnsi="Bookman Old Style"/>
          <w:sz w:val="20"/>
          <w:szCs w:val="20"/>
        </w:rPr>
        <w:t>flotowych</w:t>
      </w:r>
    </w:p>
    <w:p w14:paraId="4CA56F44" w14:textId="77777777" w:rsidR="00014B36" w:rsidRPr="00212F49" w:rsidRDefault="00014B36" w:rsidP="00014B36">
      <w:pPr>
        <w:pStyle w:val="Akapitzlist"/>
        <w:numPr>
          <w:ilvl w:val="1"/>
          <w:numId w:val="11"/>
        </w:numPr>
        <w:tabs>
          <w:tab w:val="left" w:pos="825"/>
        </w:tabs>
        <w:spacing w:before="0" w:line="276" w:lineRule="auto"/>
        <w:ind w:right="120"/>
        <w:rPr>
          <w:rFonts w:ascii="Bookman Old Style" w:hAnsi="Bookman Old Style"/>
          <w:sz w:val="20"/>
          <w:szCs w:val="20"/>
        </w:rPr>
      </w:pPr>
      <w:r w:rsidRPr="00212F49">
        <w:rPr>
          <w:rFonts w:ascii="Bookman Old Style" w:hAnsi="Bookman Old Style"/>
          <w:sz w:val="20"/>
          <w:szCs w:val="20"/>
        </w:rPr>
        <w:t>Załącznik nr 2 - Oferta</w:t>
      </w:r>
      <w:r w:rsidRPr="00212F49">
        <w:rPr>
          <w:rFonts w:ascii="Bookman Old Style" w:hAnsi="Bookman Old Style"/>
          <w:spacing w:val="58"/>
          <w:sz w:val="20"/>
          <w:szCs w:val="20"/>
        </w:rPr>
        <w:t xml:space="preserve"> </w:t>
      </w:r>
      <w:r w:rsidRPr="00212F49">
        <w:rPr>
          <w:rFonts w:ascii="Bookman Old Style" w:hAnsi="Bookman Old Style"/>
          <w:sz w:val="20"/>
          <w:szCs w:val="20"/>
        </w:rPr>
        <w:t>Wykonawcy</w:t>
      </w:r>
    </w:p>
    <w:p w14:paraId="01AA54DB" w14:textId="77777777" w:rsidR="00014B36" w:rsidRPr="00212F49" w:rsidRDefault="00014B36" w:rsidP="00014B36">
      <w:pPr>
        <w:pStyle w:val="Akapitzlist"/>
        <w:numPr>
          <w:ilvl w:val="1"/>
          <w:numId w:val="11"/>
        </w:numPr>
        <w:tabs>
          <w:tab w:val="left" w:pos="825"/>
        </w:tabs>
        <w:spacing w:before="0" w:line="276" w:lineRule="auto"/>
        <w:ind w:right="120"/>
        <w:rPr>
          <w:rFonts w:ascii="Bookman Old Style" w:hAnsi="Bookman Old Style"/>
          <w:sz w:val="20"/>
          <w:szCs w:val="20"/>
        </w:rPr>
      </w:pPr>
      <w:r w:rsidRPr="00212F49">
        <w:rPr>
          <w:rFonts w:ascii="Bookman Old Style" w:hAnsi="Bookman Old Style"/>
          <w:sz w:val="20"/>
          <w:szCs w:val="20"/>
        </w:rPr>
        <w:t xml:space="preserve">Załącznik nr 3 - Ogólne Warunki Używania Kart Wykonawcy w zakresie, </w:t>
      </w:r>
      <w:r w:rsidRPr="00212F49">
        <w:rPr>
          <w:rFonts w:ascii="Bookman Old Style" w:hAnsi="Bookman Old Style"/>
          <w:sz w:val="20"/>
          <w:szCs w:val="20"/>
        </w:rPr>
        <w:br/>
        <w:t>w jakim nie pozostają sprzeczne z postanowieniami Umowy. W razie rozbieżności pierwszeństwo mają postanowienia Umowy przed postanowieniami Ogólnych Warunków Używania Kart</w:t>
      </w:r>
      <w:r w:rsidRPr="00212F49">
        <w:rPr>
          <w:rFonts w:ascii="Bookman Old Style" w:hAnsi="Bookman Old Style"/>
          <w:spacing w:val="-6"/>
          <w:sz w:val="20"/>
          <w:szCs w:val="20"/>
        </w:rPr>
        <w:t xml:space="preserve"> </w:t>
      </w:r>
      <w:r w:rsidRPr="00212F49">
        <w:rPr>
          <w:rFonts w:ascii="Bookman Old Style" w:hAnsi="Bookman Old Style"/>
          <w:sz w:val="20"/>
          <w:szCs w:val="20"/>
        </w:rPr>
        <w:t>Wykonawcy</w:t>
      </w:r>
    </w:p>
    <w:p w14:paraId="7E85FE2B" w14:textId="77777777" w:rsidR="00014B36" w:rsidRDefault="00014B36" w:rsidP="00014B36">
      <w:pPr>
        <w:pStyle w:val="Akapitzlist"/>
        <w:numPr>
          <w:ilvl w:val="0"/>
          <w:numId w:val="11"/>
        </w:numPr>
        <w:pBdr>
          <w:bottom w:val="single" w:sz="12" w:space="1" w:color="auto"/>
        </w:pBdr>
        <w:tabs>
          <w:tab w:val="left" w:pos="825"/>
        </w:tabs>
        <w:spacing w:before="0" w:line="276" w:lineRule="auto"/>
        <w:ind w:right="120"/>
        <w:rPr>
          <w:rFonts w:ascii="Bookman Old Style" w:hAnsi="Bookman Old Style"/>
          <w:sz w:val="20"/>
          <w:szCs w:val="20"/>
        </w:rPr>
      </w:pPr>
      <w:r w:rsidRPr="00212F49">
        <w:rPr>
          <w:rFonts w:ascii="Bookman Old Style" w:hAnsi="Bookman Old Style"/>
          <w:sz w:val="20"/>
          <w:szCs w:val="20"/>
        </w:rPr>
        <w:t>Umowę sporządzono w dwóch jednobrzmiących egzemplarzach, po jednym dla każdej ze</w:t>
      </w:r>
      <w:r w:rsidRPr="00212F49">
        <w:rPr>
          <w:rFonts w:ascii="Bookman Old Style" w:hAnsi="Bookman Old Style"/>
          <w:spacing w:val="-1"/>
          <w:sz w:val="20"/>
          <w:szCs w:val="20"/>
        </w:rPr>
        <w:t xml:space="preserve"> </w:t>
      </w:r>
      <w:r w:rsidRPr="00212F49">
        <w:rPr>
          <w:rFonts w:ascii="Bookman Old Style" w:hAnsi="Bookman Old Style"/>
          <w:sz w:val="20"/>
          <w:szCs w:val="20"/>
        </w:rPr>
        <w:t>stron.</w:t>
      </w:r>
    </w:p>
    <w:p w14:paraId="7574A2B1" w14:textId="77777777" w:rsidR="00014B36" w:rsidRPr="00FF7D9D" w:rsidRDefault="00014B36" w:rsidP="00014B36">
      <w:pPr>
        <w:pStyle w:val="Akapitzlist"/>
        <w:tabs>
          <w:tab w:val="left" w:pos="825"/>
        </w:tabs>
        <w:spacing w:before="0" w:line="276" w:lineRule="auto"/>
        <w:ind w:left="360" w:right="120" w:firstLine="0"/>
        <w:rPr>
          <w:rFonts w:ascii="Bookman Old Style" w:hAnsi="Bookman Old Style"/>
          <w:sz w:val="20"/>
          <w:szCs w:val="20"/>
        </w:rPr>
      </w:pPr>
    </w:p>
    <w:p w14:paraId="16925B69" w14:textId="77777777" w:rsidR="00014B36" w:rsidRPr="00212F49" w:rsidRDefault="00014B36" w:rsidP="00014B36">
      <w:pPr>
        <w:pStyle w:val="Tekstpodstawowy"/>
        <w:spacing w:before="0" w:line="276" w:lineRule="auto"/>
        <w:ind w:left="0" w:firstLine="0"/>
        <w:jc w:val="left"/>
        <w:rPr>
          <w:rFonts w:ascii="Bookman Old Style" w:hAnsi="Bookman Old Style"/>
          <w:sz w:val="20"/>
          <w:szCs w:val="20"/>
        </w:rPr>
      </w:pPr>
    </w:p>
    <w:p w14:paraId="07C98F68" w14:textId="77777777" w:rsidR="00014B36" w:rsidRPr="00212F49" w:rsidRDefault="00014B36" w:rsidP="00014B36">
      <w:pPr>
        <w:pStyle w:val="Tekstpodstawowy"/>
        <w:spacing w:before="0" w:line="276" w:lineRule="auto"/>
        <w:ind w:left="0" w:firstLine="0"/>
        <w:jc w:val="left"/>
        <w:rPr>
          <w:rFonts w:ascii="Bookman Old Style" w:hAnsi="Bookman Old Style"/>
          <w:sz w:val="20"/>
          <w:szCs w:val="20"/>
        </w:rPr>
      </w:pPr>
    </w:p>
    <w:p w14:paraId="5A8F4E77" w14:textId="77777777" w:rsidR="00014B36" w:rsidRPr="00212F49" w:rsidRDefault="00014B36" w:rsidP="00014B36">
      <w:pPr>
        <w:pStyle w:val="Nagwek1"/>
        <w:tabs>
          <w:tab w:val="left" w:pos="6743"/>
        </w:tabs>
        <w:spacing w:line="276" w:lineRule="auto"/>
        <w:jc w:val="left"/>
        <w:rPr>
          <w:rFonts w:ascii="Bookman Old Style" w:hAnsi="Bookman Old Style"/>
          <w:sz w:val="20"/>
          <w:szCs w:val="20"/>
        </w:rPr>
      </w:pPr>
      <w:r w:rsidRPr="00212F49">
        <w:rPr>
          <w:rFonts w:ascii="Bookman Old Style" w:hAnsi="Bookman Old Style"/>
          <w:sz w:val="20"/>
          <w:szCs w:val="20"/>
        </w:rPr>
        <w:t>Z</w:t>
      </w:r>
      <w:r w:rsidRPr="00212F49">
        <w:rPr>
          <w:rFonts w:ascii="Bookman Old Style" w:hAnsi="Bookman Old Style"/>
          <w:spacing w:val="-17"/>
          <w:sz w:val="20"/>
          <w:szCs w:val="20"/>
        </w:rPr>
        <w:t xml:space="preserve"> </w:t>
      </w:r>
      <w:r w:rsidRPr="00212F49">
        <w:rPr>
          <w:rFonts w:ascii="Bookman Old Style" w:hAnsi="Bookman Old Style"/>
          <w:sz w:val="20"/>
          <w:szCs w:val="20"/>
        </w:rPr>
        <w:t>A</w:t>
      </w:r>
      <w:r w:rsidRPr="00212F49">
        <w:rPr>
          <w:rFonts w:ascii="Bookman Old Style" w:hAnsi="Bookman Old Style"/>
          <w:spacing w:val="-18"/>
          <w:sz w:val="20"/>
          <w:szCs w:val="20"/>
        </w:rPr>
        <w:t xml:space="preserve"> </w:t>
      </w:r>
      <w:r w:rsidRPr="00212F49">
        <w:rPr>
          <w:rFonts w:ascii="Bookman Old Style" w:hAnsi="Bookman Old Style"/>
          <w:sz w:val="20"/>
          <w:szCs w:val="20"/>
        </w:rPr>
        <w:t>M</w:t>
      </w:r>
      <w:r w:rsidRPr="00212F49">
        <w:rPr>
          <w:rFonts w:ascii="Bookman Old Style" w:hAnsi="Bookman Old Style"/>
          <w:spacing w:val="-18"/>
          <w:sz w:val="20"/>
          <w:szCs w:val="20"/>
        </w:rPr>
        <w:t xml:space="preserve"> </w:t>
      </w:r>
      <w:r w:rsidRPr="00212F49">
        <w:rPr>
          <w:rFonts w:ascii="Bookman Old Style" w:hAnsi="Bookman Old Style"/>
          <w:sz w:val="20"/>
          <w:szCs w:val="20"/>
        </w:rPr>
        <w:t>A</w:t>
      </w:r>
      <w:r w:rsidRPr="00212F49">
        <w:rPr>
          <w:rFonts w:ascii="Bookman Old Style" w:hAnsi="Bookman Old Style"/>
          <w:spacing w:val="-20"/>
          <w:sz w:val="20"/>
          <w:szCs w:val="20"/>
        </w:rPr>
        <w:t xml:space="preserve"> </w:t>
      </w:r>
      <w:r w:rsidRPr="00212F49">
        <w:rPr>
          <w:rFonts w:ascii="Bookman Old Style" w:hAnsi="Bookman Old Style"/>
          <w:sz w:val="20"/>
          <w:szCs w:val="20"/>
        </w:rPr>
        <w:t>W</w:t>
      </w:r>
      <w:r w:rsidRPr="00212F49">
        <w:rPr>
          <w:rFonts w:ascii="Bookman Old Style" w:hAnsi="Bookman Old Style"/>
          <w:spacing w:val="-20"/>
          <w:sz w:val="20"/>
          <w:szCs w:val="20"/>
        </w:rPr>
        <w:t xml:space="preserve"> </w:t>
      </w:r>
      <w:r w:rsidRPr="00212F49">
        <w:rPr>
          <w:rFonts w:ascii="Bookman Old Style" w:hAnsi="Bookman Old Style"/>
          <w:sz w:val="20"/>
          <w:szCs w:val="20"/>
        </w:rPr>
        <w:t>I</w:t>
      </w:r>
      <w:r w:rsidRPr="00212F49">
        <w:rPr>
          <w:rFonts w:ascii="Bookman Old Style" w:hAnsi="Bookman Old Style"/>
          <w:spacing w:val="-17"/>
          <w:sz w:val="20"/>
          <w:szCs w:val="20"/>
        </w:rPr>
        <w:t xml:space="preserve"> </w:t>
      </w:r>
      <w:r w:rsidRPr="00212F49">
        <w:rPr>
          <w:rFonts w:ascii="Bookman Old Style" w:hAnsi="Bookman Old Style"/>
          <w:sz w:val="20"/>
          <w:szCs w:val="20"/>
        </w:rPr>
        <w:t>A</w:t>
      </w:r>
      <w:r w:rsidRPr="00212F49">
        <w:rPr>
          <w:rFonts w:ascii="Bookman Old Style" w:hAnsi="Bookman Old Style"/>
          <w:spacing w:val="-18"/>
          <w:sz w:val="20"/>
          <w:szCs w:val="20"/>
        </w:rPr>
        <w:t xml:space="preserve"> </w:t>
      </w:r>
      <w:r w:rsidRPr="00212F49">
        <w:rPr>
          <w:rFonts w:ascii="Bookman Old Style" w:hAnsi="Bookman Old Style"/>
          <w:sz w:val="20"/>
          <w:szCs w:val="20"/>
        </w:rPr>
        <w:t>J</w:t>
      </w:r>
      <w:r w:rsidRPr="00212F49">
        <w:rPr>
          <w:rFonts w:ascii="Bookman Old Style" w:hAnsi="Bookman Old Style"/>
          <w:spacing w:val="-20"/>
          <w:sz w:val="20"/>
          <w:szCs w:val="20"/>
        </w:rPr>
        <w:t xml:space="preserve"> </w:t>
      </w:r>
      <w:r w:rsidRPr="00212F49">
        <w:rPr>
          <w:rFonts w:ascii="Bookman Old Style" w:hAnsi="Bookman Old Style"/>
          <w:sz w:val="20"/>
          <w:szCs w:val="20"/>
        </w:rPr>
        <w:t>Ą</w:t>
      </w:r>
      <w:r w:rsidRPr="00212F49">
        <w:rPr>
          <w:rFonts w:ascii="Bookman Old Style" w:hAnsi="Bookman Old Style"/>
          <w:spacing w:val="-18"/>
          <w:sz w:val="20"/>
          <w:szCs w:val="20"/>
        </w:rPr>
        <w:t xml:space="preserve"> </w:t>
      </w:r>
      <w:r w:rsidRPr="00212F49">
        <w:rPr>
          <w:rFonts w:ascii="Bookman Old Style" w:hAnsi="Bookman Old Style"/>
          <w:sz w:val="20"/>
          <w:szCs w:val="20"/>
        </w:rPr>
        <w:t>C</w:t>
      </w:r>
      <w:r w:rsidRPr="00212F49">
        <w:rPr>
          <w:rFonts w:ascii="Bookman Old Style" w:hAnsi="Bookman Old Style"/>
          <w:spacing w:val="-18"/>
          <w:sz w:val="20"/>
          <w:szCs w:val="20"/>
        </w:rPr>
        <w:t xml:space="preserve"> </w:t>
      </w:r>
      <w:r w:rsidRPr="00212F49">
        <w:rPr>
          <w:rFonts w:ascii="Bookman Old Style" w:hAnsi="Bookman Old Style"/>
          <w:sz w:val="20"/>
          <w:szCs w:val="20"/>
        </w:rPr>
        <w:t>Y</w:t>
      </w:r>
      <w:r w:rsidRPr="00212F49">
        <w:rPr>
          <w:rFonts w:ascii="Bookman Old Style" w:hAnsi="Bookman Old Style"/>
          <w:sz w:val="20"/>
          <w:szCs w:val="20"/>
        </w:rPr>
        <w:tab/>
        <w:t>W</w:t>
      </w:r>
      <w:r w:rsidRPr="00212F49">
        <w:rPr>
          <w:rFonts w:ascii="Bookman Old Style" w:hAnsi="Bookman Old Style"/>
          <w:spacing w:val="-18"/>
          <w:sz w:val="20"/>
          <w:szCs w:val="20"/>
        </w:rPr>
        <w:t xml:space="preserve"> </w:t>
      </w:r>
      <w:r w:rsidRPr="00212F49">
        <w:rPr>
          <w:rFonts w:ascii="Bookman Old Style" w:hAnsi="Bookman Old Style"/>
          <w:sz w:val="20"/>
          <w:szCs w:val="20"/>
        </w:rPr>
        <w:t>Y</w:t>
      </w:r>
      <w:r w:rsidRPr="00212F49">
        <w:rPr>
          <w:rFonts w:ascii="Bookman Old Style" w:hAnsi="Bookman Old Style"/>
          <w:spacing w:val="-21"/>
          <w:sz w:val="20"/>
          <w:szCs w:val="20"/>
        </w:rPr>
        <w:t xml:space="preserve"> </w:t>
      </w:r>
      <w:r w:rsidRPr="00212F49">
        <w:rPr>
          <w:rFonts w:ascii="Bookman Old Style" w:hAnsi="Bookman Old Style"/>
          <w:sz w:val="20"/>
          <w:szCs w:val="20"/>
        </w:rPr>
        <w:t>K</w:t>
      </w:r>
      <w:r w:rsidRPr="00212F49">
        <w:rPr>
          <w:rFonts w:ascii="Bookman Old Style" w:hAnsi="Bookman Old Style"/>
          <w:spacing w:val="-17"/>
          <w:sz w:val="20"/>
          <w:szCs w:val="20"/>
        </w:rPr>
        <w:t xml:space="preserve"> </w:t>
      </w:r>
      <w:r w:rsidRPr="00212F49">
        <w:rPr>
          <w:rFonts w:ascii="Bookman Old Style" w:hAnsi="Bookman Old Style"/>
          <w:sz w:val="20"/>
          <w:szCs w:val="20"/>
        </w:rPr>
        <w:t>O</w:t>
      </w:r>
      <w:r w:rsidRPr="00212F49">
        <w:rPr>
          <w:rFonts w:ascii="Bookman Old Style" w:hAnsi="Bookman Old Style"/>
          <w:spacing w:val="-19"/>
          <w:sz w:val="20"/>
          <w:szCs w:val="20"/>
        </w:rPr>
        <w:t xml:space="preserve"> </w:t>
      </w:r>
      <w:r w:rsidRPr="00212F49">
        <w:rPr>
          <w:rFonts w:ascii="Bookman Old Style" w:hAnsi="Bookman Old Style"/>
          <w:sz w:val="20"/>
          <w:szCs w:val="20"/>
        </w:rPr>
        <w:t>N</w:t>
      </w:r>
      <w:r w:rsidRPr="00212F49">
        <w:rPr>
          <w:rFonts w:ascii="Bookman Old Style" w:hAnsi="Bookman Old Style"/>
          <w:spacing w:val="-18"/>
          <w:sz w:val="20"/>
          <w:szCs w:val="20"/>
        </w:rPr>
        <w:t xml:space="preserve"> </w:t>
      </w:r>
      <w:r w:rsidRPr="00212F49">
        <w:rPr>
          <w:rFonts w:ascii="Bookman Old Style" w:hAnsi="Bookman Old Style"/>
          <w:sz w:val="20"/>
          <w:szCs w:val="20"/>
        </w:rPr>
        <w:t>A</w:t>
      </w:r>
      <w:r w:rsidRPr="00212F49">
        <w:rPr>
          <w:rFonts w:ascii="Bookman Old Style" w:hAnsi="Bookman Old Style"/>
          <w:spacing w:val="-18"/>
          <w:sz w:val="20"/>
          <w:szCs w:val="20"/>
        </w:rPr>
        <w:t xml:space="preserve"> </w:t>
      </w:r>
      <w:r w:rsidRPr="00212F49">
        <w:rPr>
          <w:rFonts w:ascii="Bookman Old Style" w:hAnsi="Bookman Old Style"/>
          <w:sz w:val="20"/>
          <w:szCs w:val="20"/>
        </w:rPr>
        <w:t>W</w:t>
      </w:r>
      <w:r w:rsidRPr="00212F49">
        <w:rPr>
          <w:rFonts w:ascii="Bookman Old Style" w:hAnsi="Bookman Old Style"/>
          <w:spacing w:val="-20"/>
          <w:sz w:val="20"/>
          <w:szCs w:val="20"/>
        </w:rPr>
        <w:t xml:space="preserve"> </w:t>
      </w:r>
      <w:r w:rsidRPr="00212F49">
        <w:rPr>
          <w:rFonts w:ascii="Bookman Old Style" w:hAnsi="Bookman Old Style"/>
          <w:sz w:val="20"/>
          <w:szCs w:val="20"/>
        </w:rPr>
        <w:t>C</w:t>
      </w:r>
      <w:r w:rsidRPr="00212F49">
        <w:rPr>
          <w:rFonts w:ascii="Bookman Old Style" w:hAnsi="Bookman Old Style"/>
          <w:spacing w:val="-18"/>
          <w:sz w:val="20"/>
          <w:szCs w:val="20"/>
        </w:rPr>
        <w:t xml:space="preserve"> </w:t>
      </w:r>
      <w:r w:rsidRPr="00212F49">
        <w:rPr>
          <w:rFonts w:ascii="Bookman Old Style" w:hAnsi="Bookman Old Style"/>
          <w:sz w:val="20"/>
          <w:szCs w:val="20"/>
        </w:rPr>
        <w:t>A</w:t>
      </w:r>
    </w:p>
    <w:p w14:paraId="0973351D" w14:textId="77777777" w:rsidR="00C57F99" w:rsidRDefault="00C57F99"/>
    <w:sectPr w:rsidR="00C57F99" w:rsidSect="000744BF">
      <w:headerReference w:type="default" r:id="rId10"/>
      <w:footerReference w:type="default" r:id="rId11"/>
      <w:pgSz w:w="11910" w:h="16840"/>
      <w:pgMar w:top="1417" w:right="1417" w:bottom="1417" w:left="1417" w:header="715" w:footer="77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614F99" w14:textId="77777777" w:rsidR="00250D9C" w:rsidRDefault="00250D9C">
      <w:r>
        <w:separator/>
      </w:r>
    </w:p>
  </w:endnote>
  <w:endnote w:type="continuationSeparator" w:id="0">
    <w:p w14:paraId="5259B99D" w14:textId="77777777" w:rsidR="00250D9C" w:rsidRDefault="00250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man Old Style">
    <w:panose1 w:val="020506040505050202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Light"/>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29A122" w14:textId="77777777" w:rsidR="00867C52" w:rsidRDefault="00567557">
    <w:pPr>
      <w:pStyle w:val="Tekstpodstawowy"/>
      <w:spacing w:before="0" w:line="14" w:lineRule="auto"/>
      <w:ind w:left="0" w:firstLine="0"/>
      <w:jc w:val="left"/>
      <w:rPr>
        <w:sz w:val="20"/>
      </w:rPr>
    </w:pPr>
    <w:r>
      <w:rPr>
        <w:noProof/>
      </w:rPr>
      <mc:AlternateContent>
        <mc:Choice Requires="wps">
          <w:drawing>
            <wp:anchor distT="0" distB="0" distL="114300" distR="114300" simplePos="0" relativeHeight="251660288" behindDoc="1" locked="0" layoutInCell="1" allowOverlap="1" wp14:anchorId="78A512EA" wp14:editId="6FD3930A">
              <wp:simplePos x="0" y="0"/>
              <wp:positionH relativeFrom="page">
                <wp:posOffset>6470650</wp:posOffset>
              </wp:positionH>
              <wp:positionV relativeFrom="page">
                <wp:posOffset>10062210</wp:posOffset>
              </wp:positionV>
              <wp:extent cx="228600" cy="1943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E31A29" w14:textId="77777777" w:rsidR="00867C52" w:rsidRDefault="00567557">
                          <w:pPr>
                            <w:pStyle w:val="Tekstpodstawowy"/>
                            <w:spacing w:before="10"/>
                            <w:ind w:left="60" w:firstLine="0"/>
                            <w:jc w:val="left"/>
                          </w:pPr>
                          <w:r>
                            <w:fldChar w:fldCharType="begin"/>
                          </w:r>
                          <w: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78A512EA" id="_x0000_t202" coordsize="21600,21600" o:spt="202" path="m,l,21600r21600,l21600,xe">
              <v:stroke joinstyle="miter"/>
              <v:path gradientshapeok="t" o:connecttype="rect"/>
            </v:shapetype>
            <v:shape id="Text Box 1" o:spid="_x0000_s1027" type="#_x0000_t202" style="position:absolute;margin-left:509.5pt;margin-top:792.3pt;width:18pt;height:15.3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NJ11wEAAJcDAAAOAAAAZHJzL2Uyb0RvYy54bWysU8Fu1DAQvSPxD5bvbJIFVSXabFVaFSEV&#10;qFT6AY5jJxaJx4y9myxfz9hJthRuiIs1nrGf33sz3l1NQ8+OCr0BW/Fik3OmrITG2LbiT9/u3lxy&#10;5oOwjejBqoqflOdX+9evdqMr1RY66BuFjECsL0dX8S4EV2aZl50ahN+AU5aKGnAQgbbYZg2KkdCH&#10;Ptvm+UU2AjYOQSrvKXs7F/k+4WutZPiqtVeB9RUnbiGtmNY6rtl+J8oWheuMXGiIf2AxCGPp0TPU&#10;rQiCHdD8BTUYieBBh42EIQOtjVRJA6kp8j/UPHbCqaSFzPHubJP/f7Dyy/HRPSAL0weYqIFJhHf3&#10;IL97ZuGmE7ZV14gwdko09HARLctG58vlarTalz6C1ONnaKjJ4hAgAU0ah+gK6WSETg04nU1XU2CS&#10;ktvt5UVOFUml4v27t0VqSibK9bJDHz4qGFgMKo7U0wQujvc+RDKiXI/Etyzcmb5Pfe3tiwQdjJlE&#10;PvKdmYepnphpFmVRSw3NidQgzNNC001BB/iTs5EmpeL+x0Gg4qz/ZMmROFZrgGtQr4Gwkq5WPHA2&#10;hzdhHr+DQ9N2hDx7buGaXNMmKXpmsdCl7iehy6TG8fp9n049/6f9LwAAAP//AwBQSwMEFAAGAAgA&#10;AAAhAIiFtL7hAAAADwEAAA8AAABkcnMvZG93bnJldi54bWxMT0FOwzAQvCP1D9ZW4kbtVCRqQ5yq&#10;QnBCQqThwNGJ3cRqvA6x24bfsz3BbWZnNDtT7GY3sIuZgvUoIVkJYAZbry12Ej7r14cNsBAVajV4&#10;NBJ+TIBdubgrVK79FStzOcSOUQiGXEnoYxxzzkPbG6fCyo8GSTv6yalIdOq4ntSVwt3A10Jk3CmL&#10;9KFXo3nuTXs6nJ2E/RdWL/b7vfmojpWt663At+wk5f1y3j8Bi2aOf2a41afqUFKnxp9RBzYQF8mW&#10;xkRC6eYxA3bziDSlW0MoS9I18LLg/3eUvwAAAP//AwBQSwECLQAUAAYACAAAACEAtoM4kv4AAADh&#10;AQAAEwAAAAAAAAAAAAAAAAAAAAAAW0NvbnRlbnRfVHlwZXNdLnhtbFBLAQItABQABgAIAAAAIQA4&#10;/SH/1gAAAJQBAAALAAAAAAAAAAAAAAAAAC8BAABfcmVscy8ucmVsc1BLAQItABQABgAIAAAAIQAH&#10;qNJ11wEAAJcDAAAOAAAAAAAAAAAAAAAAAC4CAABkcnMvZTJvRG9jLnhtbFBLAQItABQABgAIAAAA&#10;IQCIhbS+4QAAAA8BAAAPAAAAAAAAAAAAAAAAADEEAABkcnMvZG93bnJldi54bWxQSwUGAAAAAAQA&#10;BADzAAAAPwUAAAAA&#10;" filled="f" stroked="f">
              <v:textbox inset="0,0,0,0">
                <w:txbxContent>
                  <w:p w14:paraId="65E31A29" w14:textId="77777777" w:rsidR="00000000" w:rsidRDefault="00000000">
                    <w:pPr>
                      <w:pStyle w:val="Tekstpodstawowy"/>
                      <w:spacing w:before="10"/>
                      <w:ind w:left="60" w:firstLine="0"/>
                      <w:jc w:val="left"/>
                    </w:pPr>
                    <w:r>
                      <w:fldChar w:fldCharType="begin"/>
                    </w:r>
                    <w: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D9C1D7" w14:textId="77777777" w:rsidR="00250D9C" w:rsidRDefault="00250D9C">
      <w:r>
        <w:separator/>
      </w:r>
    </w:p>
  </w:footnote>
  <w:footnote w:type="continuationSeparator" w:id="0">
    <w:p w14:paraId="7A0D25C3" w14:textId="77777777" w:rsidR="00250D9C" w:rsidRDefault="00250D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4B85F" w14:textId="77777777" w:rsidR="00867C52" w:rsidRDefault="00567557">
    <w:pPr>
      <w:pStyle w:val="Tekstpodstawowy"/>
      <w:spacing w:before="0" w:line="14" w:lineRule="auto"/>
      <w:ind w:left="0" w:firstLine="0"/>
      <w:jc w:val="left"/>
      <w:rPr>
        <w:sz w:val="20"/>
      </w:rPr>
    </w:pPr>
    <w:r>
      <w:rPr>
        <w:noProof/>
      </w:rPr>
      <mc:AlternateContent>
        <mc:Choice Requires="wps">
          <w:drawing>
            <wp:anchor distT="0" distB="0" distL="114300" distR="114300" simplePos="0" relativeHeight="251659264" behindDoc="1" locked="0" layoutInCell="1" allowOverlap="1" wp14:anchorId="75CF0893" wp14:editId="2288E425">
              <wp:simplePos x="0" y="0"/>
              <wp:positionH relativeFrom="page">
                <wp:posOffset>5235575</wp:posOffset>
              </wp:positionH>
              <wp:positionV relativeFrom="page">
                <wp:posOffset>441325</wp:posOffset>
              </wp:positionV>
              <wp:extent cx="1440180" cy="1822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18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C20239" w14:textId="77777777" w:rsidR="00867C52" w:rsidRDefault="00867C52">
                          <w:pPr>
                            <w:spacing w:before="13"/>
                            <w:ind w:left="20"/>
                            <w:rPr>
                              <w:rFonts w:ascii="Arial" w:hAnsi="Arial"/>
                              <w: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75CF0893" id="_x0000_t202" coordsize="21600,21600" o:spt="202" path="m,l,21600r21600,l21600,xe">
              <v:stroke joinstyle="miter"/>
              <v:path gradientshapeok="t" o:connecttype="rect"/>
            </v:shapetype>
            <v:shape id="Text Box 2" o:spid="_x0000_s1026" type="#_x0000_t202" style="position:absolute;margin-left:412.25pt;margin-top:34.75pt;width:113.4pt;height:14.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tRJ1QEAAJEDAAAOAAAAZHJzL2Uyb0RvYy54bWysU8uO2zAMvBfoPwi6N3aCtAiMOIvtLrYo&#10;sH0A234ALUu2UVtUKSV2+vWl5Djbx63oRaBFajgzpPc309CLkybfoS3lepVLoa3CurNNKb9+eXi1&#10;k8IHsDX0aHUpz9rLm8PLF/vRFXqDLfa1JsEg1hejK2UbgiuyzKtWD+BX6LTlpEEaIPAnNVlNMDL6&#10;0GebPH+TjUi1I1Tae769n5PykPCN0Sp8MsbrIPpSMreQTkpnFc/ssIeiIXBtpy404B9YDNBZbnqF&#10;uocA4kjdX1BDpwg9mrBSOGRoTKd00sBq1vkfap5acDppYXO8u9rk/x+s+nh6cp9JhOktTjzAJMK7&#10;R1TfvLB414Jt9C0Rjq2Gmhuvo2XZ6HxxeRqt9oWPINX4AWseMhwDJqDJ0BBdYZ2C0XkA56vpegpC&#10;xZbbbb7ecUpxbr3bbLavUwsolteOfHincRAxKCXxUBM6nB59iGygWEpiM4sPXd+nwfb2twsujDeJ&#10;fSQ8Uw9TNXF1VFFhfWYdhPOe8F5z0CL9kGLkHSml/34E0lL07y17ERdqCWgJqiUAq/hpKYMUc3gX&#10;5sU7OuqalpFnty3esl+mS1KeWVx48tyTwsuOxsX69TtVPf9Jh58AAAD//wMAUEsDBBQABgAIAAAA&#10;IQDlOyCd4AAAAAoBAAAPAAAAZHJzL2Rvd25yZXYueG1sTI/BTsMwDIbvSHuHyJO4sXSFVW2pO00I&#10;TkiIrhw4pk3WRmuc0mRbeXuy0zhZlj/9/v5iO5uBndXktCWE9SoCpqi1UlOH8FW/PaTAnBckxWBJ&#10;IfwqB9tycVeIXNoLVeq89x0LIeRygdB7P+acu7ZXRriVHRWF28FORviwTh2Xk7iEcDPwOIoSboSm&#10;8KEXo3rpVXvcnwzC7puqV/3z0XxWh0rXdRbRe3JEvF/Ou2dgXs3+BsNVP6hDGZwaeyLp2ICQxk+b&#10;gCIkWZhXINqsH4E1CFkaAy8L/r9C+QcAAP//AwBQSwECLQAUAAYACAAAACEAtoM4kv4AAADhAQAA&#10;EwAAAAAAAAAAAAAAAAAAAAAAW0NvbnRlbnRfVHlwZXNdLnhtbFBLAQItABQABgAIAAAAIQA4/SH/&#10;1gAAAJQBAAALAAAAAAAAAAAAAAAAAC8BAABfcmVscy8ucmVsc1BLAQItABQABgAIAAAAIQCf2tRJ&#10;1QEAAJEDAAAOAAAAAAAAAAAAAAAAAC4CAABkcnMvZTJvRG9jLnhtbFBLAQItABQABgAIAAAAIQDl&#10;OyCd4AAAAAoBAAAPAAAAAAAAAAAAAAAAAC8EAABkcnMvZG93bnJldi54bWxQSwUGAAAAAAQABADz&#10;AAAAPAUAAAAA&#10;" filled="f" stroked="f">
              <v:textbox inset="0,0,0,0">
                <w:txbxContent>
                  <w:p w14:paraId="46C20239" w14:textId="77777777" w:rsidR="00000000" w:rsidRDefault="00000000">
                    <w:pPr>
                      <w:spacing w:before="13"/>
                      <w:ind w:left="20"/>
                      <w:rPr>
                        <w:rFonts w:ascii="Arial" w:hAnsi="Arial"/>
                        <w:i/>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044D4"/>
    <w:multiLevelType w:val="multilevel"/>
    <w:tmpl w:val="85405D32"/>
    <w:lvl w:ilvl="0">
      <w:start w:val="1"/>
      <w:numFmt w:val="decimal"/>
      <w:lvlText w:val="%1."/>
      <w:lvlJc w:val="left"/>
      <w:pPr>
        <w:ind w:left="709" w:hanging="709"/>
      </w:pPr>
      <w:rPr>
        <w:rFonts w:ascii="Bookman Old Style" w:hAnsi="Bookman Old Style" w:cs="Bookman Old Style"/>
        <w:b w:val="0"/>
        <w:bCs/>
        <w:caps w:val="0"/>
        <w:smallCaps w:val="0"/>
        <w:strike w:val="0"/>
        <w:dstrike w:val="0"/>
        <w:color w:val="000000"/>
        <w:spacing w:val="0"/>
        <w:w w:val="100"/>
        <w:kern w:val="0"/>
        <w:position w:val="0"/>
        <w:sz w:val="20"/>
        <w:szCs w:val="20"/>
        <w:vertAlign w:val="baseline"/>
      </w:rPr>
    </w:lvl>
    <w:lvl w:ilvl="1">
      <w:start w:val="1"/>
      <w:numFmt w:val="decimal"/>
      <w:lvlText w:val="%2)"/>
      <w:lvlJc w:val="left"/>
      <w:pPr>
        <w:ind w:left="4684" w:hanging="360"/>
      </w:pPr>
      <w:rPr>
        <w:caps w:val="0"/>
        <w:smallCaps w:val="0"/>
        <w:strike w:val="0"/>
        <w:dstrike w:val="0"/>
        <w:color w:val="000000"/>
        <w:spacing w:val="0"/>
        <w:w w:val="100"/>
        <w:kern w:val="0"/>
        <w:position w:val="0"/>
        <w:sz w:val="22"/>
        <w:szCs w:val="22"/>
        <w:vertAlign w:val="baseline"/>
      </w:rPr>
    </w:lvl>
    <w:lvl w:ilvl="2">
      <w:start w:val="1"/>
      <w:numFmt w:val="lowerRoman"/>
      <w:lvlText w:val="%3."/>
      <w:lvlJc w:val="left"/>
      <w:pPr>
        <w:ind w:left="5404" w:hanging="198"/>
      </w:pPr>
      <w:rPr>
        <w:caps w:val="0"/>
        <w:smallCaps w:val="0"/>
        <w:strike w:val="0"/>
        <w:dstrike w:val="0"/>
        <w:color w:val="000000"/>
        <w:spacing w:val="0"/>
        <w:w w:val="100"/>
        <w:kern w:val="0"/>
        <w:position w:val="0"/>
        <w:sz w:val="22"/>
        <w:szCs w:val="22"/>
        <w:vertAlign w:val="baseline"/>
      </w:rPr>
    </w:lvl>
    <w:lvl w:ilvl="3">
      <w:start w:val="1"/>
      <w:numFmt w:val="decimal"/>
      <w:lvlText w:val="%4."/>
      <w:lvlJc w:val="left"/>
      <w:pPr>
        <w:ind w:left="6124" w:hanging="257"/>
      </w:pPr>
      <w:rPr>
        <w:caps w:val="0"/>
        <w:smallCaps w:val="0"/>
        <w:strike w:val="0"/>
        <w:dstrike w:val="0"/>
        <w:color w:val="000000"/>
        <w:spacing w:val="0"/>
        <w:w w:val="100"/>
        <w:kern w:val="0"/>
        <w:position w:val="0"/>
        <w:sz w:val="22"/>
        <w:szCs w:val="22"/>
        <w:vertAlign w:val="baseline"/>
      </w:rPr>
    </w:lvl>
    <w:lvl w:ilvl="4">
      <w:start w:val="1"/>
      <w:numFmt w:val="lowerLetter"/>
      <w:lvlText w:val="%5."/>
      <w:lvlJc w:val="left"/>
      <w:pPr>
        <w:ind w:left="6844" w:hanging="246"/>
      </w:pPr>
      <w:rPr>
        <w:caps w:val="0"/>
        <w:smallCaps w:val="0"/>
        <w:strike w:val="0"/>
        <w:dstrike w:val="0"/>
        <w:color w:val="000000"/>
        <w:spacing w:val="0"/>
        <w:w w:val="100"/>
        <w:kern w:val="0"/>
        <w:position w:val="0"/>
        <w:sz w:val="22"/>
        <w:szCs w:val="22"/>
        <w:vertAlign w:val="baseline"/>
      </w:rPr>
    </w:lvl>
    <w:lvl w:ilvl="5">
      <w:start w:val="1"/>
      <w:numFmt w:val="lowerRoman"/>
      <w:suff w:val="nothing"/>
      <w:lvlText w:val="%6."/>
      <w:lvlJc w:val="left"/>
      <w:pPr>
        <w:ind w:left="7564" w:hanging="165"/>
      </w:pPr>
      <w:rPr>
        <w:caps w:val="0"/>
        <w:smallCaps w:val="0"/>
        <w:strike w:val="0"/>
        <w:dstrike w:val="0"/>
        <w:color w:val="000000"/>
        <w:spacing w:val="0"/>
        <w:w w:val="100"/>
        <w:kern w:val="0"/>
        <w:position w:val="0"/>
        <w:sz w:val="22"/>
        <w:szCs w:val="22"/>
        <w:vertAlign w:val="baseline"/>
      </w:rPr>
    </w:lvl>
    <w:lvl w:ilvl="6">
      <w:start w:val="1"/>
      <w:numFmt w:val="decimal"/>
      <w:lvlText w:val="%7."/>
      <w:lvlJc w:val="left"/>
      <w:pPr>
        <w:ind w:left="8284" w:hanging="224"/>
      </w:pPr>
      <w:rPr>
        <w:caps w:val="0"/>
        <w:smallCaps w:val="0"/>
        <w:strike w:val="0"/>
        <w:dstrike w:val="0"/>
        <w:color w:val="000000"/>
        <w:spacing w:val="0"/>
        <w:w w:val="100"/>
        <w:kern w:val="0"/>
        <w:position w:val="0"/>
        <w:sz w:val="22"/>
        <w:szCs w:val="22"/>
        <w:vertAlign w:val="baseline"/>
      </w:rPr>
    </w:lvl>
    <w:lvl w:ilvl="7">
      <w:start w:val="1"/>
      <w:numFmt w:val="lowerLetter"/>
      <w:lvlText w:val="%8."/>
      <w:lvlJc w:val="left"/>
      <w:pPr>
        <w:ind w:left="9004" w:hanging="213"/>
      </w:pPr>
      <w:rPr>
        <w:caps w:val="0"/>
        <w:smallCaps w:val="0"/>
        <w:strike w:val="0"/>
        <w:dstrike w:val="0"/>
        <w:color w:val="000000"/>
        <w:spacing w:val="0"/>
        <w:w w:val="100"/>
        <w:kern w:val="0"/>
        <w:position w:val="0"/>
        <w:sz w:val="22"/>
        <w:szCs w:val="22"/>
        <w:vertAlign w:val="baseline"/>
      </w:rPr>
    </w:lvl>
    <w:lvl w:ilvl="8">
      <w:start w:val="1"/>
      <w:numFmt w:val="lowerRoman"/>
      <w:suff w:val="nothing"/>
      <w:lvlText w:val="%9."/>
      <w:lvlJc w:val="left"/>
      <w:pPr>
        <w:ind w:left="9724" w:hanging="132"/>
      </w:pPr>
      <w:rPr>
        <w:caps w:val="0"/>
        <w:smallCaps w:val="0"/>
        <w:strike w:val="0"/>
        <w:dstrike w:val="0"/>
        <w:color w:val="000000"/>
        <w:spacing w:val="0"/>
        <w:w w:val="100"/>
        <w:kern w:val="0"/>
        <w:position w:val="0"/>
        <w:sz w:val="22"/>
        <w:szCs w:val="22"/>
        <w:vertAlign w:val="baseline"/>
      </w:rPr>
    </w:lvl>
  </w:abstractNum>
  <w:abstractNum w:abstractNumId="1" w15:restartNumberingAfterBreak="0">
    <w:nsid w:val="09EB1BAC"/>
    <w:multiLevelType w:val="hybridMultilevel"/>
    <w:tmpl w:val="73B0C19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21D053B8"/>
    <w:multiLevelType w:val="hybridMultilevel"/>
    <w:tmpl w:val="FA6EF8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A012B26"/>
    <w:multiLevelType w:val="hybridMultilevel"/>
    <w:tmpl w:val="F62A513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39DB4D77"/>
    <w:multiLevelType w:val="hybridMultilevel"/>
    <w:tmpl w:val="2A323AB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3A7E352B"/>
    <w:multiLevelType w:val="hybridMultilevel"/>
    <w:tmpl w:val="86666F82"/>
    <w:lvl w:ilvl="0" w:tplc="369A1FF2">
      <w:start w:val="1"/>
      <w:numFmt w:val="decimal"/>
      <w:lvlText w:val="%1."/>
      <w:lvlJc w:val="left"/>
      <w:pPr>
        <w:ind w:left="536" w:hanging="360"/>
      </w:pPr>
      <w:rPr>
        <w:rFonts w:ascii="Bookman Old Style" w:eastAsia="Times New Roman" w:hAnsi="Bookman Old Style" w:cs="Times New Roman" w:hint="default"/>
        <w:spacing w:val="-2"/>
        <w:w w:val="99"/>
        <w:sz w:val="20"/>
        <w:szCs w:val="20"/>
        <w:lang w:val="pl-PL" w:eastAsia="pl-PL" w:bidi="pl-PL"/>
      </w:rPr>
    </w:lvl>
    <w:lvl w:ilvl="1" w:tplc="5A64380C">
      <w:numFmt w:val="bullet"/>
      <w:lvlText w:val=""/>
      <w:lvlJc w:val="left"/>
      <w:pPr>
        <w:ind w:left="836" w:hanging="360"/>
      </w:pPr>
      <w:rPr>
        <w:rFonts w:ascii="Symbol" w:eastAsia="Symbol" w:hAnsi="Symbol" w:cs="Symbol" w:hint="default"/>
        <w:w w:val="100"/>
        <w:sz w:val="24"/>
        <w:szCs w:val="24"/>
        <w:lang w:val="pl-PL" w:eastAsia="pl-PL" w:bidi="pl-PL"/>
      </w:rPr>
    </w:lvl>
    <w:lvl w:ilvl="2" w:tplc="82349C1A">
      <w:numFmt w:val="bullet"/>
      <w:lvlText w:val="•"/>
      <w:lvlJc w:val="left"/>
      <w:pPr>
        <w:ind w:left="1780" w:hanging="360"/>
      </w:pPr>
      <w:rPr>
        <w:rFonts w:hint="default"/>
        <w:lang w:val="pl-PL" w:eastAsia="pl-PL" w:bidi="pl-PL"/>
      </w:rPr>
    </w:lvl>
    <w:lvl w:ilvl="3" w:tplc="2A84844E">
      <w:numFmt w:val="bullet"/>
      <w:lvlText w:val="•"/>
      <w:lvlJc w:val="left"/>
      <w:pPr>
        <w:ind w:left="2721" w:hanging="360"/>
      </w:pPr>
      <w:rPr>
        <w:rFonts w:hint="default"/>
        <w:lang w:val="pl-PL" w:eastAsia="pl-PL" w:bidi="pl-PL"/>
      </w:rPr>
    </w:lvl>
    <w:lvl w:ilvl="4" w:tplc="20EC88C4">
      <w:numFmt w:val="bullet"/>
      <w:lvlText w:val="•"/>
      <w:lvlJc w:val="left"/>
      <w:pPr>
        <w:ind w:left="3662" w:hanging="360"/>
      </w:pPr>
      <w:rPr>
        <w:rFonts w:hint="default"/>
        <w:lang w:val="pl-PL" w:eastAsia="pl-PL" w:bidi="pl-PL"/>
      </w:rPr>
    </w:lvl>
    <w:lvl w:ilvl="5" w:tplc="5EEC197C">
      <w:numFmt w:val="bullet"/>
      <w:lvlText w:val="•"/>
      <w:lvlJc w:val="left"/>
      <w:pPr>
        <w:ind w:left="4602" w:hanging="360"/>
      </w:pPr>
      <w:rPr>
        <w:rFonts w:hint="default"/>
        <w:lang w:val="pl-PL" w:eastAsia="pl-PL" w:bidi="pl-PL"/>
      </w:rPr>
    </w:lvl>
    <w:lvl w:ilvl="6" w:tplc="FECEC936">
      <w:numFmt w:val="bullet"/>
      <w:lvlText w:val="•"/>
      <w:lvlJc w:val="left"/>
      <w:pPr>
        <w:ind w:left="5543" w:hanging="360"/>
      </w:pPr>
      <w:rPr>
        <w:rFonts w:hint="default"/>
        <w:lang w:val="pl-PL" w:eastAsia="pl-PL" w:bidi="pl-PL"/>
      </w:rPr>
    </w:lvl>
    <w:lvl w:ilvl="7" w:tplc="B87ACB70">
      <w:numFmt w:val="bullet"/>
      <w:lvlText w:val="•"/>
      <w:lvlJc w:val="left"/>
      <w:pPr>
        <w:ind w:left="6484" w:hanging="360"/>
      </w:pPr>
      <w:rPr>
        <w:rFonts w:hint="default"/>
        <w:lang w:val="pl-PL" w:eastAsia="pl-PL" w:bidi="pl-PL"/>
      </w:rPr>
    </w:lvl>
    <w:lvl w:ilvl="8" w:tplc="288A8946">
      <w:numFmt w:val="bullet"/>
      <w:lvlText w:val="•"/>
      <w:lvlJc w:val="left"/>
      <w:pPr>
        <w:ind w:left="7424" w:hanging="360"/>
      </w:pPr>
      <w:rPr>
        <w:rFonts w:hint="default"/>
        <w:lang w:val="pl-PL" w:eastAsia="pl-PL" w:bidi="pl-PL"/>
      </w:rPr>
    </w:lvl>
  </w:abstractNum>
  <w:abstractNum w:abstractNumId="6" w15:restartNumberingAfterBreak="0">
    <w:nsid w:val="42A322C5"/>
    <w:multiLevelType w:val="hybridMultilevel"/>
    <w:tmpl w:val="2D10195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43D21CD9"/>
    <w:multiLevelType w:val="hybridMultilevel"/>
    <w:tmpl w:val="D26AE30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45080D92"/>
    <w:multiLevelType w:val="hybridMultilevel"/>
    <w:tmpl w:val="8ECA839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F67494D"/>
    <w:multiLevelType w:val="hybridMultilevel"/>
    <w:tmpl w:val="83C4637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7204566C"/>
    <w:multiLevelType w:val="hybridMultilevel"/>
    <w:tmpl w:val="6E44C6D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7FE4166F"/>
    <w:multiLevelType w:val="hybridMultilevel"/>
    <w:tmpl w:val="884431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5"/>
  </w:num>
  <w:num w:numId="2">
    <w:abstractNumId w:val="11"/>
  </w:num>
  <w:num w:numId="3">
    <w:abstractNumId w:val="8"/>
  </w:num>
  <w:num w:numId="4">
    <w:abstractNumId w:val="4"/>
  </w:num>
  <w:num w:numId="5">
    <w:abstractNumId w:val="6"/>
  </w:num>
  <w:num w:numId="6">
    <w:abstractNumId w:val="10"/>
  </w:num>
  <w:num w:numId="7">
    <w:abstractNumId w:val="7"/>
  </w:num>
  <w:num w:numId="8">
    <w:abstractNumId w:val="9"/>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B36"/>
    <w:rsid w:val="00014B36"/>
    <w:rsid w:val="00250D9C"/>
    <w:rsid w:val="00437554"/>
    <w:rsid w:val="00567557"/>
    <w:rsid w:val="00786F71"/>
    <w:rsid w:val="00867C52"/>
    <w:rsid w:val="009A3290"/>
    <w:rsid w:val="00A02908"/>
    <w:rsid w:val="00A77297"/>
    <w:rsid w:val="00C57F99"/>
    <w:rsid w:val="00F7380F"/>
    <w:rsid w:val="00FD0E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F369A"/>
  <w15:chartTrackingRefBased/>
  <w15:docId w15:val="{587EA412-0B47-46D4-A98B-B8D87CFC6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14B36"/>
    <w:pPr>
      <w:widowControl w:val="0"/>
      <w:autoSpaceDE w:val="0"/>
      <w:autoSpaceDN w:val="0"/>
      <w:spacing w:after="0" w:line="240" w:lineRule="auto"/>
    </w:pPr>
    <w:rPr>
      <w:rFonts w:ascii="Times New Roman" w:eastAsia="Times New Roman" w:hAnsi="Times New Roman" w:cs="Times New Roman"/>
      <w:kern w:val="0"/>
      <w:lang w:eastAsia="pl-PL" w:bidi="pl-PL"/>
      <w14:ligatures w14:val="none"/>
    </w:rPr>
  </w:style>
  <w:style w:type="paragraph" w:styleId="Nagwek1">
    <w:name w:val="heading 1"/>
    <w:basedOn w:val="Normalny"/>
    <w:link w:val="Nagwek1Znak"/>
    <w:uiPriority w:val="9"/>
    <w:qFormat/>
    <w:rsid w:val="00014B36"/>
    <w:pPr>
      <w:ind w:left="116"/>
      <w:jc w:val="both"/>
      <w:outlineLvl w:val="0"/>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14B36"/>
    <w:rPr>
      <w:rFonts w:ascii="Times New Roman" w:eastAsia="Times New Roman" w:hAnsi="Times New Roman" w:cs="Times New Roman"/>
      <w:b/>
      <w:bCs/>
      <w:kern w:val="0"/>
      <w:sz w:val="24"/>
      <w:szCs w:val="24"/>
      <w:lang w:eastAsia="pl-PL" w:bidi="pl-PL"/>
      <w14:ligatures w14:val="none"/>
    </w:rPr>
  </w:style>
  <w:style w:type="paragraph" w:styleId="Tekstpodstawowy">
    <w:name w:val="Body Text"/>
    <w:basedOn w:val="Normalny"/>
    <w:link w:val="TekstpodstawowyZnak"/>
    <w:uiPriority w:val="1"/>
    <w:qFormat/>
    <w:rsid w:val="00014B36"/>
    <w:pPr>
      <w:spacing w:before="84"/>
      <w:ind w:left="836" w:hanging="360"/>
      <w:jc w:val="both"/>
    </w:pPr>
    <w:rPr>
      <w:sz w:val="24"/>
      <w:szCs w:val="24"/>
    </w:rPr>
  </w:style>
  <w:style w:type="character" w:customStyle="1" w:styleId="TekstpodstawowyZnak">
    <w:name w:val="Tekst podstawowy Znak"/>
    <w:basedOn w:val="Domylnaczcionkaakapitu"/>
    <w:link w:val="Tekstpodstawowy"/>
    <w:uiPriority w:val="1"/>
    <w:rsid w:val="00014B36"/>
    <w:rPr>
      <w:rFonts w:ascii="Times New Roman" w:eastAsia="Times New Roman" w:hAnsi="Times New Roman" w:cs="Times New Roman"/>
      <w:kern w:val="0"/>
      <w:sz w:val="24"/>
      <w:szCs w:val="24"/>
      <w:lang w:eastAsia="pl-PL" w:bidi="pl-PL"/>
      <w14:ligatures w14:val="none"/>
    </w:rPr>
  </w:style>
  <w:style w:type="paragraph" w:styleId="Akapitzlist">
    <w:name w:val="List Paragraph"/>
    <w:basedOn w:val="Normalny"/>
    <w:uiPriority w:val="99"/>
    <w:qFormat/>
    <w:rsid w:val="00014B36"/>
    <w:pPr>
      <w:spacing w:before="84"/>
      <w:ind w:left="836" w:hanging="360"/>
      <w:jc w:val="both"/>
    </w:pPr>
  </w:style>
  <w:style w:type="paragraph" w:customStyle="1" w:styleId="msonormalcxspdrugie">
    <w:name w:val="msonormalcxspdrugie"/>
    <w:basedOn w:val="Normalny"/>
    <w:rsid w:val="00014B36"/>
    <w:pPr>
      <w:widowControl/>
      <w:autoSpaceDE/>
      <w:autoSpaceDN/>
      <w:spacing w:before="100" w:beforeAutospacing="1" w:after="100" w:afterAutospacing="1"/>
    </w:pPr>
    <w:rPr>
      <w:sz w:val="24"/>
      <w:szCs w:val="24"/>
      <w:lang w:bidi="ar-SA"/>
    </w:rPr>
  </w:style>
  <w:style w:type="character" w:styleId="Hipercze">
    <w:name w:val="Hyperlink"/>
    <w:basedOn w:val="Domylnaczcionkaakapitu"/>
    <w:uiPriority w:val="99"/>
    <w:unhideWhenUsed/>
    <w:rsid w:val="00014B3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ola.rymarczyk@wody.gov.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mailowy:%20sskupien@tpn.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brokerinfinite.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8</Pages>
  <Words>3320</Words>
  <Characters>19926</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Huzior</dc:creator>
  <cp:keywords/>
  <dc:description/>
  <cp:lastModifiedBy>admin</cp:lastModifiedBy>
  <cp:revision>3</cp:revision>
  <dcterms:created xsi:type="dcterms:W3CDTF">2025-12-05T11:26:00Z</dcterms:created>
  <dcterms:modified xsi:type="dcterms:W3CDTF">2025-12-05T11:58:00Z</dcterms:modified>
</cp:coreProperties>
</file>